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56200" w14:textId="148F7242" w:rsidR="00533F5D" w:rsidRDefault="00FA4974" w:rsidP="00465457">
      <w:pPr>
        <w:pStyle w:val="BodyText"/>
        <w:spacing w:before="240"/>
        <w:rPr>
          <w:rFonts w:ascii="Times New Roman"/>
        </w:rPr>
      </w:pPr>
      <w:r>
        <w:rPr>
          <w:b/>
          <w:noProof/>
          <w:color w:val="75CEDE"/>
          <w:sz w:val="32"/>
        </w:rPr>
        <mc:AlternateContent>
          <mc:Choice Requires="wps">
            <w:drawing>
              <wp:anchor distT="0" distB="0" distL="114300" distR="114300" simplePos="0" relativeHeight="251651584" behindDoc="0" locked="0" layoutInCell="1" allowOverlap="1" wp14:anchorId="2224F4F0" wp14:editId="69ED6757">
                <wp:simplePos x="0" y="0"/>
                <wp:positionH relativeFrom="margin">
                  <wp:posOffset>-38100</wp:posOffset>
                </wp:positionH>
                <wp:positionV relativeFrom="paragraph">
                  <wp:posOffset>-133350</wp:posOffset>
                </wp:positionV>
                <wp:extent cx="7048500" cy="1550670"/>
                <wp:effectExtent l="0" t="0" r="0" b="1143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55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B6323" w14:textId="66EC2C49" w:rsidR="002A5A47" w:rsidRPr="00AF42C3" w:rsidRDefault="00AF42C3" w:rsidP="000850F9">
                            <w:pPr>
                              <w:spacing w:before="360"/>
                              <w:ind w:left="720" w:right="1210"/>
                              <w:rPr>
                                <w:sz w:val="48"/>
                                <w:szCs w:val="48"/>
                                <w:lang w:val="fr-CA"/>
                              </w:rPr>
                            </w:pPr>
                            <w:r w:rsidRPr="00AF42C3">
                              <w:rPr>
                                <w:b/>
                                <w:bCs/>
                                <w:sz w:val="48"/>
                                <w:szCs w:val="48"/>
                                <w:lang w:val="fr-CA"/>
                              </w:rPr>
                              <w:t>Personnel/</w:t>
                            </w:r>
                            <w:r w:rsidR="00FA4974">
                              <w:rPr>
                                <w:b/>
                                <w:bCs/>
                                <w:sz w:val="48"/>
                                <w:szCs w:val="48"/>
                                <w:lang w:val="fr-CA"/>
                              </w:rPr>
                              <w:t>conseiller scolaire</w:t>
                            </w:r>
                            <w:r w:rsidRPr="00AF42C3">
                              <w:rPr>
                                <w:b/>
                                <w:bCs/>
                                <w:sz w:val="48"/>
                                <w:szCs w:val="48"/>
                                <w:lang w:val="fr-CA"/>
                              </w:rPr>
                              <w:t>/</w:t>
                            </w:r>
                            <w:r w:rsidR="00FA4974">
                              <w:rPr>
                                <w:b/>
                                <w:bCs/>
                                <w:sz w:val="48"/>
                                <w:szCs w:val="48"/>
                                <w:lang w:val="fr-CA"/>
                              </w:rPr>
                              <w:t xml:space="preserve"> </w:t>
                            </w:r>
                            <w:r w:rsidRPr="00AF42C3">
                              <w:rPr>
                                <w:b/>
                                <w:bCs/>
                                <w:sz w:val="48"/>
                                <w:szCs w:val="48"/>
                                <w:lang w:val="fr-CA"/>
                              </w:rPr>
                              <w:t xml:space="preserve">bénévoles Voyage Santé hors du Canada/hors de la province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24F4F0" id="_x0000_t202" coordsize="21600,21600" o:spt="202" path="m,l,21600r21600,l21600,xe">
                <v:stroke joinstyle="miter"/>
                <v:path gradientshapeok="t" o:connecttype="rect"/>
              </v:shapetype>
              <v:shape id="Text Box 4" o:spid="_x0000_s1026" type="#_x0000_t202" style="position:absolute;margin-left:-3pt;margin-top:-10.5pt;width:555pt;height:122.1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" filled="f" stroked="f">
                <v:textbox inset="0,0,0,0">
                  <w:txbxContent>
                    <w:p w14:paraId="3BDB6323" w14:textId="66EC2C49" w:rsidR="002A5A47" w:rsidRPr="00AF42C3" w:rsidRDefault="00AF42C3" w:rsidP="000850F9">
                      <w:pPr>
                        <w:spacing w:before="360"/>
                        <w:ind w:left="720" w:right="1210"/>
                        <w:rPr>
                          <w:sz w:val="48"/>
                          <w:szCs w:val="48"/>
                          <w:lang w:val="fr-CA"/>
                        </w:rPr>
                      </w:pPr>
                      <w:r w:rsidRPr="00AF42C3">
                        <w:rPr>
                          <w:b/>
                          <w:bCs/>
                          <w:sz w:val="48"/>
                          <w:szCs w:val="48"/>
                          <w:lang w:val="fr-CA"/>
                        </w:rPr>
                        <w:t>Personnel/</w:t>
                      </w:r>
                      <w:r w:rsidR="00FA4974">
                        <w:rPr>
                          <w:b/>
                          <w:bCs/>
                          <w:sz w:val="48"/>
                          <w:szCs w:val="48"/>
                          <w:lang w:val="fr-CA"/>
                        </w:rPr>
                        <w:t>conseiller scolaire</w:t>
                      </w:r>
                      <w:r w:rsidRPr="00AF42C3">
                        <w:rPr>
                          <w:b/>
                          <w:bCs/>
                          <w:sz w:val="48"/>
                          <w:szCs w:val="48"/>
                          <w:lang w:val="fr-CA"/>
                        </w:rPr>
                        <w:t>/</w:t>
                      </w:r>
                      <w:r w:rsidR="00FA4974">
                        <w:rPr>
                          <w:b/>
                          <w:bCs/>
                          <w:sz w:val="48"/>
                          <w:szCs w:val="48"/>
                          <w:lang w:val="fr-CA"/>
                        </w:rPr>
                        <w:t xml:space="preserve"> </w:t>
                      </w:r>
                      <w:r w:rsidRPr="00AF42C3">
                        <w:rPr>
                          <w:b/>
                          <w:bCs/>
                          <w:sz w:val="48"/>
                          <w:szCs w:val="48"/>
                          <w:lang w:val="fr-CA"/>
                        </w:rPr>
                        <w:t>bénévoles Voyage Santé hors du Canada/hors de la province</w:t>
                      </w:r>
                      <w:r w:rsidRPr="00AF42C3">
                        <w:rPr>
                          <w:b/>
                          <w:bCs/>
                          <w:sz w:val="48"/>
                          <w:szCs w:val="48"/>
                          <w:lang w:val="fr-CA"/>
                        </w:rPr>
                        <w:t xml:space="preserve"> </w:t>
                      </w:r>
                    </w:p>
                  </w:txbxContent>
                </v:textbox>
                <w10:wrap anchorx="margin"/>
              </v:shape>
            </w:pict>
          </mc:Fallback>
        </mc:AlternateContent>
      </w:r>
      <w:r w:rsidR="0070626E" w:rsidRPr="002F5C48">
        <w:rPr>
          <w:rFonts w:ascii="Times New Roman"/>
          <w:noProof/>
        </w:rPr>
        <mc:AlternateContent>
          <mc:Choice Requires="wps">
            <w:drawing>
              <wp:anchor distT="45720" distB="45720" distL="114300" distR="114300" simplePos="0" relativeHeight="251671040" behindDoc="0" locked="0" layoutInCell="1" allowOverlap="1" wp14:anchorId="4949D1D7" wp14:editId="7331B7E7">
                <wp:simplePos x="0" y="0"/>
                <wp:positionH relativeFrom="column">
                  <wp:posOffset>6166597</wp:posOffset>
                </wp:positionH>
                <wp:positionV relativeFrom="paragraph">
                  <wp:posOffset>172010</wp:posOffset>
                </wp:positionV>
                <wp:extent cx="1381125" cy="1066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0668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8F317D5" w14:textId="77777777" w:rsidR="002F5C48" w:rsidRPr="002F5C48" w:rsidRDefault="002F5C48" w:rsidP="002F5C48">
                            <w:pPr>
                              <w:jc w:val="center"/>
                              <w:rPr>
                                <w:b/>
                                <w:sz w:val="36"/>
                              </w:rPr>
                            </w:pPr>
                            <w:r w:rsidRPr="00587453">
                              <w:rPr>
                                <w:b/>
                                <w:sz w:val="36"/>
                                <w:highlight w:val="yellow"/>
                              </w:rPr>
                              <w:t>School Division Logo Here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49D1D7" id="Text Box 2" o:spid="_x0000_s1027" type="#_x0000_t202" style="position:absolute;margin-left:485.55pt;margin-top:13.55pt;width:108.75pt;height:84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" fillcolor="white [3201]" strokecolor="black [3200]" strokeweight="2pt">
                <v:textbox>
                  <w:txbxContent>
                    <w:p w14:paraId="78F317D5" w14:textId="77777777" w:rsidR="002F5C48" w:rsidRPr="002F5C48" w:rsidRDefault="002F5C48" w:rsidP="002F5C48">
                      <w:pPr>
                        <w:jc w:val="center"/>
                        <w:rPr>
                          <w:b/>
                          <w:sz w:val="36"/>
                        </w:rPr>
                      </w:pPr>
                      <w:r w:rsidRPr="00587453">
                        <w:rPr>
                          <w:b/>
                          <w:sz w:val="36"/>
                          <w:highlight w:val="yellow"/>
                        </w:rPr>
                        <w:t>School Division Logo Here</w:t>
                      </w:r>
                    </w:p>
                  </w:txbxContent>
                </v:textbox>
                <w10:wrap type="square"/>
              </v:shape>
            </w:pict>
          </mc:Fallback>
        </mc:AlternateContent>
      </w:r>
    </w:p>
    <w:p w14:paraId="026D6DEC" w14:textId="77777777" w:rsidR="00533F5D" w:rsidRDefault="00533F5D">
      <w:pPr>
        <w:pStyle w:val="BodyText"/>
        <w:rPr>
          <w:rFonts w:ascii="Times New Roman"/>
        </w:rPr>
      </w:pPr>
    </w:p>
    <w:p w14:paraId="3B1EBAFF" w14:textId="77777777" w:rsidR="00533F5D" w:rsidRDefault="00533F5D">
      <w:pPr>
        <w:pStyle w:val="BodyText"/>
        <w:rPr>
          <w:rFonts w:ascii="Times New Roman"/>
        </w:rPr>
      </w:pPr>
    </w:p>
    <w:p w14:paraId="24F88E53" w14:textId="77777777" w:rsidR="00533F5D" w:rsidRDefault="00533F5D">
      <w:pPr>
        <w:pStyle w:val="BodyText"/>
        <w:rPr>
          <w:rFonts w:ascii="Times New Roman"/>
        </w:rPr>
      </w:pPr>
    </w:p>
    <w:p w14:paraId="6E78CDC8" w14:textId="77777777" w:rsidR="00533F5D" w:rsidRDefault="00533F5D">
      <w:pPr>
        <w:pStyle w:val="BodyText"/>
        <w:rPr>
          <w:rFonts w:ascii="Times New Roman"/>
        </w:rPr>
      </w:pPr>
    </w:p>
    <w:p w14:paraId="2B7B6460" w14:textId="77777777" w:rsidR="00533F5D" w:rsidRDefault="00533F5D">
      <w:pPr>
        <w:pStyle w:val="BodyText"/>
        <w:rPr>
          <w:rFonts w:ascii="Times New Roman"/>
        </w:rPr>
      </w:pPr>
    </w:p>
    <w:p w14:paraId="37C66DF3" w14:textId="77777777" w:rsidR="00533F5D" w:rsidRDefault="00533F5D">
      <w:pPr>
        <w:pStyle w:val="BodyText"/>
        <w:rPr>
          <w:rFonts w:ascii="Times New Roman"/>
        </w:rPr>
      </w:pPr>
    </w:p>
    <w:p w14:paraId="5274CA29" w14:textId="77777777" w:rsidR="00533F5D" w:rsidRDefault="00533F5D">
      <w:pPr>
        <w:pStyle w:val="BodyText"/>
        <w:rPr>
          <w:rFonts w:ascii="Times New Roman"/>
        </w:rPr>
      </w:pPr>
    </w:p>
    <w:p w14:paraId="657C5A4A" w14:textId="1132B4A7" w:rsidR="00533F5D" w:rsidRDefault="003552AA">
      <w:pPr>
        <w:pStyle w:val="BodyText"/>
        <w:rPr>
          <w:rFonts w:ascii="Times New Roman"/>
        </w:rPr>
      </w:pPr>
      <w:r>
        <w:rPr>
          <w:noProof/>
          <w:color w:val="231F20"/>
          <w:spacing w:val="-7"/>
        </w:rPr>
        <mc:AlternateContent>
          <mc:Choice Requires="wps">
            <w:drawing>
              <wp:anchor distT="0" distB="0" distL="114300" distR="114300" simplePos="0" relativeHeight="251665408" behindDoc="0" locked="0" layoutInCell="1" allowOverlap="1" wp14:anchorId="5876DE95" wp14:editId="1A33F5CB">
                <wp:simplePos x="0" y="0"/>
                <wp:positionH relativeFrom="margin">
                  <wp:align>right</wp:align>
                </wp:positionH>
                <wp:positionV relativeFrom="paragraph">
                  <wp:posOffset>29845</wp:posOffset>
                </wp:positionV>
                <wp:extent cx="7749540" cy="85725"/>
                <wp:effectExtent l="0" t="0" r="22860" b="28575"/>
                <wp:wrapNone/>
                <wp:docPr id="13" name="Rectangle 13"/>
                <wp:cNvGraphicFramePr/>
                <a:graphic xmlns:a="http://schemas.openxmlformats.org/drawingml/2006/main">
                  <a:graphicData uri="http://schemas.microsoft.com/office/word/2010/wordprocessingShape">
                    <wps:wsp>
                      <wps:cNvSpPr/>
                      <wps:spPr>
                        <a:xfrm>
                          <a:off x="0" y="0"/>
                          <a:ext cx="7749540" cy="85725"/>
                        </a:xfrm>
                        <a:prstGeom prst="rect">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E1032C" id="Rectangle 13" o:spid="_x0000_s1026" style="position:absolute;margin-left:559pt;margin-top:2.35pt;width:610.2pt;height:6.75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" fillcolor="#17365d [2415]" strokecolor="#17365d [2415]" strokeweight="2pt">
                <w10:wrap anchorx="margin"/>
              </v:rect>
            </w:pict>
          </mc:Fallback>
        </mc:AlternateContent>
      </w:r>
    </w:p>
    <w:p w14:paraId="6EA0A917" w14:textId="275C0B85" w:rsidR="00533F5D" w:rsidRDefault="00533F5D">
      <w:pPr>
        <w:pStyle w:val="BodyText"/>
        <w:rPr>
          <w:rFonts w:ascii="Times New Roman"/>
        </w:rPr>
      </w:pPr>
    </w:p>
    <w:p w14:paraId="7D9CD443" w14:textId="1B58FE07" w:rsidR="00375E52" w:rsidRPr="00AF42C3" w:rsidRDefault="00AF42C3" w:rsidP="00375E52">
      <w:pPr>
        <w:spacing w:line="276" w:lineRule="auto"/>
        <w:ind w:left="720" w:right="1213"/>
        <w:rPr>
          <w:b/>
          <w:color w:val="231F20"/>
          <w:spacing w:val="-7"/>
          <w:lang w:val="fr-CA"/>
        </w:rPr>
      </w:pPr>
      <w:r w:rsidRPr="00AF42C3">
        <w:rPr>
          <w:b/>
          <w:color w:val="231F20"/>
          <w:spacing w:val="-7"/>
          <w:lang w:val="fr-CA"/>
        </w:rPr>
        <w:t>Cher personnel, conseiller scolaire et/ou bénévoles approuvés,</w:t>
      </w:r>
    </w:p>
    <w:p w14:paraId="401604BF" w14:textId="77777777" w:rsidR="00AF42C3" w:rsidRPr="000850F9" w:rsidRDefault="00AF42C3" w:rsidP="00375E52">
      <w:pPr>
        <w:spacing w:line="276" w:lineRule="auto"/>
        <w:ind w:left="720" w:right="1213"/>
        <w:rPr>
          <w:b/>
          <w:color w:val="231F20"/>
          <w:spacing w:val="-7"/>
          <w:sz w:val="16"/>
          <w:szCs w:val="16"/>
          <w:lang w:val="fr-CA"/>
        </w:rPr>
      </w:pPr>
    </w:p>
    <w:p w14:paraId="7DD734A2" w14:textId="2A3078ED" w:rsidR="00375E52" w:rsidRPr="00FA4974" w:rsidRDefault="0016734E" w:rsidP="00375E52">
      <w:pPr>
        <w:spacing w:line="276" w:lineRule="auto"/>
        <w:ind w:left="720" w:right="1213"/>
        <w:rPr>
          <w:spacing w:val="-7"/>
          <w:lang w:val="fr-CA"/>
        </w:rPr>
      </w:pPr>
      <w:r w:rsidRPr="0016734E">
        <w:rPr>
          <w:spacing w:val="-7"/>
          <w:lang w:val="fr-CA"/>
        </w:rPr>
        <w:t xml:space="preserve">Toutes les divisions scolaires disposent d'une assurance maladie complète pour les voyages à l'étranger et hors province, souscrite par </w:t>
      </w:r>
      <w:proofErr w:type="spellStart"/>
      <w:r w:rsidRPr="0016734E">
        <w:rPr>
          <w:spacing w:val="-7"/>
          <w:lang w:val="fr-CA"/>
        </w:rPr>
        <w:t>iA</w:t>
      </w:r>
      <w:proofErr w:type="spellEnd"/>
      <w:r w:rsidRPr="0016734E">
        <w:rPr>
          <w:spacing w:val="-7"/>
          <w:lang w:val="fr-CA"/>
        </w:rPr>
        <w:t xml:space="preserve"> Special Markets, pour le personnel, les administrateurs scolaires, les accompagnateurs/bénévoles agréés âgés de moins de 75 ans qui participent à des voyages scolaires approuvés.</w:t>
      </w:r>
      <w:r>
        <w:rPr>
          <w:spacing w:val="-7"/>
          <w:lang w:val="fr-CA"/>
        </w:rPr>
        <w:t xml:space="preserve"> </w:t>
      </w:r>
      <w:r w:rsidR="00FA4974" w:rsidRPr="00FA4974">
        <w:rPr>
          <w:spacing w:val="-7"/>
          <w:lang w:val="fr-CA"/>
        </w:rPr>
        <w:t xml:space="preserve">La couverture et les conditions d'admissibilité sont disponibles sur le portail du MSBA (www.hubinternational.com/msba) sous la section </w:t>
      </w:r>
      <w:r w:rsidR="00FA4974">
        <w:rPr>
          <w:spacing w:val="-7"/>
          <w:lang w:val="fr-CA"/>
        </w:rPr>
        <w:t>« </w:t>
      </w:r>
      <w:r w:rsidR="00FA4974" w:rsidRPr="00FA4974">
        <w:rPr>
          <w:spacing w:val="-7"/>
          <w:lang w:val="fr-CA"/>
        </w:rPr>
        <w:t>Staff/</w:t>
      </w:r>
      <w:proofErr w:type="spellStart"/>
      <w:r w:rsidR="00FA4974" w:rsidRPr="00FA4974">
        <w:rPr>
          <w:spacing w:val="-7"/>
          <w:lang w:val="fr-CA"/>
        </w:rPr>
        <w:t>School</w:t>
      </w:r>
      <w:proofErr w:type="spellEnd"/>
      <w:r w:rsidR="00FA4974" w:rsidRPr="00FA4974">
        <w:rPr>
          <w:spacing w:val="-7"/>
          <w:lang w:val="fr-CA"/>
        </w:rPr>
        <w:t xml:space="preserve"> Trustee/</w:t>
      </w:r>
      <w:proofErr w:type="spellStart"/>
      <w:r w:rsidR="00FA4974" w:rsidRPr="00FA4974">
        <w:rPr>
          <w:spacing w:val="-7"/>
          <w:lang w:val="fr-CA"/>
        </w:rPr>
        <w:t>Volunteer</w:t>
      </w:r>
      <w:proofErr w:type="spellEnd"/>
      <w:r w:rsidR="00FA4974" w:rsidRPr="00FA4974">
        <w:rPr>
          <w:spacing w:val="-7"/>
          <w:lang w:val="fr-CA"/>
        </w:rPr>
        <w:t xml:space="preserve"> Business Travel </w:t>
      </w:r>
      <w:proofErr w:type="spellStart"/>
      <w:r w:rsidR="00FA4974" w:rsidRPr="00FA4974">
        <w:rPr>
          <w:spacing w:val="-7"/>
          <w:lang w:val="fr-CA"/>
        </w:rPr>
        <w:t>Health</w:t>
      </w:r>
      <w:proofErr w:type="spellEnd"/>
      <w:r w:rsidR="00FA4974">
        <w:rPr>
          <w:spacing w:val="-7"/>
          <w:lang w:val="fr-CA"/>
        </w:rPr>
        <w:t> »</w:t>
      </w:r>
      <w:r w:rsidR="00FA4974" w:rsidRPr="00FA4974">
        <w:rPr>
          <w:spacing w:val="-7"/>
          <w:lang w:val="fr-CA"/>
        </w:rPr>
        <w:t>. Ils n'ont pas besoin de demander une couverture individuelle.</w:t>
      </w:r>
    </w:p>
    <w:p w14:paraId="7B708F7C" w14:textId="77777777" w:rsidR="00FA4974" w:rsidRPr="000850F9" w:rsidRDefault="00FA4974" w:rsidP="00375E52">
      <w:pPr>
        <w:spacing w:line="276" w:lineRule="auto"/>
        <w:ind w:left="720" w:right="1213"/>
        <w:rPr>
          <w:sz w:val="16"/>
          <w:szCs w:val="16"/>
          <w:lang w:val="fr-CA"/>
        </w:rPr>
      </w:pPr>
    </w:p>
    <w:p w14:paraId="57B61C0D" w14:textId="66AA9A4B" w:rsidR="00184037" w:rsidRDefault="00FA4974" w:rsidP="00375E52">
      <w:pPr>
        <w:spacing w:line="276" w:lineRule="auto"/>
        <w:ind w:left="720" w:right="1210"/>
        <w:rPr>
          <w:lang w:val="fr-CA"/>
        </w:rPr>
      </w:pPr>
      <w:r w:rsidRPr="00FA4974">
        <w:rPr>
          <w:lang w:val="fr-CA"/>
        </w:rPr>
        <w:t>Veuillez noter que les chauffeurs d'autobus qui ne sont pas employés par la division scolaire ne sont pas assurés dans le cadre de ce régime ; ils doivent être couverts par leur propre employeur.</w:t>
      </w:r>
    </w:p>
    <w:p w14:paraId="39EE1C58" w14:textId="77777777" w:rsidR="00FA4974" w:rsidRPr="000850F9" w:rsidRDefault="00FA4974" w:rsidP="00375E52">
      <w:pPr>
        <w:spacing w:line="276" w:lineRule="auto"/>
        <w:ind w:left="720" w:right="1210"/>
        <w:rPr>
          <w:sz w:val="16"/>
          <w:szCs w:val="16"/>
          <w:lang w:val="fr-CA"/>
        </w:rPr>
      </w:pPr>
    </w:p>
    <w:p w14:paraId="10D98602" w14:textId="77777777" w:rsidR="00FA4974" w:rsidRPr="00FA4974" w:rsidRDefault="00FA4974" w:rsidP="00FA4974">
      <w:pPr>
        <w:spacing w:line="276" w:lineRule="auto"/>
        <w:ind w:left="720" w:right="1210"/>
        <w:rPr>
          <w:b/>
          <w:color w:val="17365D"/>
          <w:lang w:val="fr-CA"/>
        </w:rPr>
      </w:pPr>
      <w:bookmarkStart w:id="0" w:name="_Hlk113464990"/>
      <w:r w:rsidRPr="00FA4974">
        <w:rPr>
          <w:b/>
          <w:color w:val="17365D"/>
          <w:lang w:val="fr-CA"/>
        </w:rPr>
        <w:t>Caractéristiques :</w:t>
      </w:r>
    </w:p>
    <w:p w14:paraId="03F6B46D" w14:textId="51C556A2" w:rsidR="00FA4974" w:rsidRPr="00FA4974" w:rsidRDefault="00FA4974" w:rsidP="00FA4974">
      <w:pPr>
        <w:pStyle w:val="ListParagraph"/>
        <w:numPr>
          <w:ilvl w:val="0"/>
          <w:numId w:val="10"/>
        </w:numPr>
        <w:spacing w:line="276" w:lineRule="auto"/>
        <w:ind w:right="1210"/>
        <w:rPr>
          <w:lang w:val="fr-CA"/>
        </w:rPr>
      </w:pPr>
      <w:r w:rsidRPr="00FA4974">
        <w:rPr>
          <w:lang w:val="fr-CA"/>
        </w:rPr>
        <w:t>Couverture médicale d'urgence hors de la province/du Canada pour les voyages d'affaires uniquement.</w:t>
      </w:r>
    </w:p>
    <w:p w14:paraId="2A7467D4" w14:textId="071D91A2" w:rsidR="00FA4974" w:rsidRPr="00FA4974" w:rsidRDefault="00FA4974" w:rsidP="00FA4974">
      <w:pPr>
        <w:pStyle w:val="ListParagraph"/>
        <w:numPr>
          <w:ilvl w:val="0"/>
          <w:numId w:val="10"/>
        </w:numPr>
        <w:spacing w:line="276" w:lineRule="auto"/>
        <w:ind w:right="1210"/>
        <w:rPr>
          <w:lang w:val="fr-CA"/>
        </w:rPr>
      </w:pPr>
      <w:r w:rsidRPr="00FA4974">
        <w:rPr>
          <w:lang w:val="fr-CA"/>
        </w:rPr>
        <w:t>Employés et accompagnateurs bénévoles de voyages scolaires seulement (les personnes à charge ne sont pas incluses)</w:t>
      </w:r>
    </w:p>
    <w:p w14:paraId="4EC00CA0" w14:textId="0FB9BE3D" w:rsidR="00FA4974" w:rsidRPr="00FA4974" w:rsidRDefault="00FA4974" w:rsidP="00FA4974">
      <w:pPr>
        <w:pStyle w:val="ListParagraph"/>
        <w:numPr>
          <w:ilvl w:val="0"/>
          <w:numId w:val="10"/>
        </w:numPr>
        <w:spacing w:line="276" w:lineRule="auto"/>
        <w:ind w:right="1210"/>
        <w:rPr>
          <w:lang w:val="fr-CA"/>
        </w:rPr>
      </w:pPr>
      <w:r w:rsidRPr="00FA4974">
        <w:rPr>
          <w:lang w:val="fr-CA"/>
        </w:rPr>
        <w:t>Couverture pour les personnes âgées de moins de 75 ans</w:t>
      </w:r>
    </w:p>
    <w:p w14:paraId="38B14372" w14:textId="6F78E116" w:rsidR="00FA4974" w:rsidRPr="00FA4974" w:rsidRDefault="00FA4974" w:rsidP="00FA4974">
      <w:pPr>
        <w:pStyle w:val="ListParagraph"/>
        <w:numPr>
          <w:ilvl w:val="0"/>
          <w:numId w:val="10"/>
        </w:numPr>
        <w:spacing w:line="276" w:lineRule="auto"/>
        <w:ind w:right="1210"/>
      </w:pPr>
      <w:proofErr w:type="spellStart"/>
      <w:r w:rsidRPr="00FA4974">
        <w:t>Aucune</w:t>
      </w:r>
      <w:proofErr w:type="spellEnd"/>
      <w:r w:rsidRPr="00FA4974">
        <w:t xml:space="preserve"> exigence de </w:t>
      </w:r>
      <w:proofErr w:type="spellStart"/>
      <w:r w:rsidRPr="00FA4974">
        <w:t>stabilité</w:t>
      </w:r>
      <w:proofErr w:type="spellEnd"/>
      <w:r w:rsidRPr="00FA4974">
        <w:t xml:space="preserve"> </w:t>
      </w:r>
      <w:proofErr w:type="spellStart"/>
      <w:r w:rsidRPr="00FA4974">
        <w:t>médicale</w:t>
      </w:r>
      <w:proofErr w:type="spellEnd"/>
    </w:p>
    <w:p w14:paraId="037546C8" w14:textId="01ED907C" w:rsidR="00FA4974" w:rsidRPr="00FA4974" w:rsidRDefault="00FA4974" w:rsidP="00FA4974">
      <w:pPr>
        <w:pStyle w:val="ListParagraph"/>
        <w:numPr>
          <w:ilvl w:val="0"/>
          <w:numId w:val="10"/>
        </w:numPr>
        <w:spacing w:line="276" w:lineRule="auto"/>
        <w:ind w:right="1210"/>
        <w:rPr>
          <w:lang w:val="fr-CA"/>
        </w:rPr>
      </w:pPr>
      <w:r w:rsidRPr="00FA4974">
        <w:rPr>
          <w:lang w:val="fr-CA"/>
        </w:rPr>
        <w:t>Maximum de 1 000 000 $, dont 100 000 $ pour l'évacuation médicale, par voyage.</w:t>
      </w:r>
    </w:p>
    <w:p w14:paraId="6A2ABA33" w14:textId="6DCB730C" w:rsidR="00FA4974" w:rsidRPr="00FA4974" w:rsidRDefault="00FA4974" w:rsidP="00FA4974">
      <w:pPr>
        <w:pStyle w:val="ListParagraph"/>
        <w:numPr>
          <w:ilvl w:val="0"/>
          <w:numId w:val="10"/>
        </w:numPr>
        <w:spacing w:line="276" w:lineRule="auto"/>
        <w:ind w:right="1210"/>
        <w:rPr>
          <w:lang w:val="fr-CA"/>
        </w:rPr>
      </w:pPr>
      <w:r w:rsidRPr="00FA4974">
        <w:rPr>
          <w:lang w:val="fr-CA"/>
        </w:rPr>
        <w:t xml:space="preserve">La limite par voyage est de </w:t>
      </w:r>
      <w:r w:rsidR="0016734E">
        <w:rPr>
          <w:lang w:val="fr-CA"/>
        </w:rPr>
        <w:t>120</w:t>
      </w:r>
      <w:r w:rsidRPr="00FA4974">
        <w:rPr>
          <w:lang w:val="fr-CA"/>
        </w:rPr>
        <w:t xml:space="preserve"> jours </w:t>
      </w:r>
      <w:proofErr w:type="gramStart"/>
      <w:r w:rsidRPr="00FA4974">
        <w:rPr>
          <w:lang w:val="fr-CA"/>
        </w:rPr>
        <w:t>consécutifs</w:t>
      </w:r>
      <w:proofErr w:type="gramEnd"/>
      <w:r w:rsidRPr="00FA4974">
        <w:rPr>
          <w:lang w:val="fr-CA"/>
        </w:rPr>
        <w:t xml:space="preserve"> par personne.</w:t>
      </w:r>
    </w:p>
    <w:bookmarkEnd w:id="0"/>
    <w:p w14:paraId="36EDA4DD" w14:textId="77777777" w:rsidR="00184037" w:rsidRPr="0077574D" w:rsidRDefault="00184037" w:rsidP="00375E52">
      <w:pPr>
        <w:spacing w:line="276" w:lineRule="auto"/>
        <w:ind w:left="720" w:right="1210"/>
        <w:rPr>
          <w:sz w:val="16"/>
          <w:szCs w:val="16"/>
          <w:lang w:val="fr-CA"/>
        </w:rPr>
      </w:pPr>
    </w:p>
    <w:p w14:paraId="5D94A1FE" w14:textId="16E7745F" w:rsidR="00FA4974" w:rsidRPr="00FA4974" w:rsidRDefault="00FA4974" w:rsidP="00FA4974">
      <w:pPr>
        <w:spacing w:line="276" w:lineRule="auto"/>
        <w:ind w:left="720" w:right="1210"/>
        <w:rPr>
          <w:lang w:val="fr-CA"/>
        </w:rPr>
      </w:pPr>
      <w:r w:rsidRPr="00FA4974">
        <w:rPr>
          <w:lang w:val="fr-CA"/>
        </w:rPr>
        <w:t xml:space="preserve">Remarque : toute personne âgée de plus de 75 ans doit contacter HUB International à l'adresse </w:t>
      </w:r>
      <w:hyperlink r:id="rId8" w:history="1">
        <w:r w:rsidRPr="00FC0D18">
          <w:rPr>
            <w:rStyle w:val="Hyperlink"/>
            <w:lang w:val="fr-CA"/>
          </w:rPr>
          <w:t>msbaschool@hubinternational.com</w:t>
        </w:r>
      </w:hyperlink>
      <w:r>
        <w:rPr>
          <w:lang w:val="fr-CA"/>
        </w:rPr>
        <w:t xml:space="preserve"> </w:t>
      </w:r>
      <w:r w:rsidRPr="00FA4974">
        <w:rPr>
          <w:lang w:val="fr-CA"/>
        </w:rPr>
        <w:t xml:space="preserve">pour organiser une couverture individuelle au moins </w:t>
      </w:r>
      <w:r w:rsidR="0016734E">
        <w:rPr>
          <w:lang w:val="fr-CA"/>
        </w:rPr>
        <w:t>4</w:t>
      </w:r>
      <w:r w:rsidRPr="00FA4974">
        <w:rPr>
          <w:lang w:val="fr-CA"/>
        </w:rPr>
        <w:t xml:space="preserve"> semaines avant le voyage.</w:t>
      </w:r>
    </w:p>
    <w:p w14:paraId="2A176637" w14:textId="77777777" w:rsidR="00FA4974" w:rsidRPr="000850F9" w:rsidRDefault="00FA4974" w:rsidP="00FA4974">
      <w:pPr>
        <w:spacing w:line="276" w:lineRule="auto"/>
        <w:ind w:left="720" w:right="1210"/>
        <w:rPr>
          <w:sz w:val="16"/>
          <w:szCs w:val="16"/>
          <w:lang w:val="fr-CA"/>
        </w:rPr>
      </w:pPr>
    </w:p>
    <w:p w14:paraId="34FBA83A" w14:textId="4FB12E12" w:rsidR="00FA4974" w:rsidRPr="0016734E" w:rsidRDefault="0016734E" w:rsidP="00FA4974">
      <w:pPr>
        <w:spacing w:line="276" w:lineRule="auto"/>
        <w:ind w:left="720" w:right="1210"/>
        <w:rPr>
          <w:b/>
          <w:color w:val="17365D"/>
          <w:lang w:val="fr-CA"/>
        </w:rPr>
      </w:pPr>
      <w:r w:rsidRPr="0016734E">
        <w:rPr>
          <w:b/>
          <w:color w:val="17365D"/>
          <w:lang w:val="fr-CA"/>
        </w:rPr>
        <w:t xml:space="preserve">Remarque : </w:t>
      </w:r>
      <w:r w:rsidR="008C5A7F" w:rsidRPr="008C5A7F">
        <w:rPr>
          <w:b/>
          <w:color w:val="17365D"/>
          <w:lang w:val="fr-CA"/>
        </w:rPr>
        <w:t>il n'est plus nécessaire de communiquer les détails du voyage à HUB pour cette police.</w:t>
      </w:r>
    </w:p>
    <w:p w14:paraId="5D7D5016" w14:textId="77777777" w:rsidR="00FA4974" w:rsidRPr="000850F9" w:rsidRDefault="00FA4974" w:rsidP="00FA4974">
      <w:pPr>
        <w:spacing w:line="276" w:lineRule="auto"/>
        <w:ind w:left="720" w:right="1210"/>
        <w:rPr>
          <w:sz w:val="16"/>
          <w:szCs w:val="16"/>
          <w:lang w:val="fr-CA"/>
        </w:rPr>
      </w:pPr>
    </w:p>
    <w:p w14:paraId="39057E6A" w14:textId="6B714A73" w:rsidR="00184037" w:rsidRDefault="000850F9" w:rsidP="00184037">
      <w:pPr>
        <w:spacing w:line="276" w:lineRule="auto"/>
        <w:ind w:left="720" w:right="1210"/>
        <w:rPr>
          <w:lang w:val="fr-CA"/>
        </w:rPr>
      </w:pPr>
      <w:r w:rsidRPr="000850F9">
        <w:rPr>
          <w:lang w:val="fr-CA"/>
        </w:rPr>
        <w:t xml:space="preserve">Le résumé de la couverture et la carte de santé de voyage disponible sur le </w:t>
      </w:r>
      <w:r w:rsidRPr="000850F9">
        <w:rPr>
          <w:b/>
          <w:color w:val="17365D"/>
          <w:lang w:val="fr-CA"/>
        </w:rPr>
        <w:t>portail MSBA</w:t>
      </w:r>
      <w:r w:rsidRPr="000850F9">
        <w:rPr>
          <w:lang w:val="fr-CA"/>
        </w:rPr>
        <w:t xml:space="preserve"> doivent être fournis à tout voyageur avant son départ.  </w:t>
      </w:r>
    </w:p>
    <w:p w14:paraId="4C0A6C08" w14:textId="15A81E0E" w:rsidR="000850F9" w:rsidRPr="000850F9" w:rsidRDefault="000850F9" w:rsidP="00184037">
      <w:pPr>
        <w:spacing w:line="276" w:lineRule="auto"/>
        <w:ind w:left="720" w:right="1210"/>
        <w:rPr>
          <w:sz w:val="16"/>
          <w:szCs w:val="16"/>
          <w:lang w:val="fr-CA"/>
        </w:rPr>
      </w:pPr>
    </w:p>
    <w:p w14:paraId="49E29B48" w14:textId="4A78C237" w:rsidR="000850F9" w:rsidRPr="000850F9" w:rsidRDefault="000850F9" w:rsidP="000850F9">
      <w:pPr>
        <w:spacing w:line="276" w:lineRule="auto"/>
        <w:ind w:left="720" w:right="1210"/>
        <w:rPr>
          <w:b/>
          <w:color w:val="17365D"/>
          <w:sz w:val="32"/>
          <w:szCs w:val="32"/>
          <w:lang w:val="fr-CA"/>
        </w:rPr>
      </w:pPr>
      <w:r w:rsidRPr="000850F9">
        <w:rPr>
          <w:b/>
          <w:color w:val="17365D"/>
          <w:sz w:val="32"/>
          <w:szCs w:val="32"/>
          <w:lang w:val="fr-CA"/>
        </w:rPr>
        <w:t>Spectateurs</w:t>
      </w:r>
    </w:p>
    <w:p w14:paraId="6AEB4012" w14:textId="22906379" w:rsidR="000850F9" w:rsidRPr="000850F9" w:rsidRDefault="000850F9" w:rsidP="000850F9">
      <w:pPr>
        <w:spacing w:line="276" w:lineRule="auto"/>
        <w:ind w:left="720" w:right="1210"/>
        <w:rPr>
          <w:lang w:val="fr-CA"/>
        </w:rPr>
      </w:pPr>
      <w:r w:rsidRPr="000850F9">
        <w:rPr>
          <w:lang w:val="fr-CA"/>
        </w:rPr>
        <w:t xml:space="preserve">Les spectateurs qui ne sont pas des chaperons approuvés ne peuvent bénéficier d'aucune couverture dans le cadre des plans MSBA. Ces personnes doivent souscrire leur propre assurance. Pour les options de couverture individuelle et les coûts, ils peuvent être dirigés vers HUB International à </w:t>
      </w:r>
      <w:hyperlink r:id="rId9" w:history="1">
        <w:r w:rsidRPr="00FC0D18">
          <w:rPr>
            <w:rStyle w:val="Hyperlink"/>
            <w:lang w:val="fr-CA"/>
          </w:rPr>
          <w:t>msbaschool@hubinternational.com</w:t>
        </w:r>
      </w:hyperlink>
      <w:r>
        <w:rPr>
          <w:lang w:val="fr-CA"/>
        </w:rPr>
        <w:t xml:space="preserve"> </w:t>
      </w:r>
      <w:r w:rsidRPr="000850F9">
        <w:rPr>
          <w:lang w:val="fr-CA"/>
        </w:rPr>
        <w:t>ou parler à leur fournisseur d'assurance.</w:t>
      </w:r>
    </w:p>
    <w:p w14:paraId="5E05ECAC" w14:textId="77777777" w:rsidR="000850F9" w:rsidRPr="000850F9" w:rsidRDefault="000850F9" w:rsidP="000850F9">
      <w:pPr>
        <w:spacing w:line="276" w:lineRule="auto"/>
        <w:ind w:left="720" w:right="1210"/>
        <w:rPr>
          <w:lang w:val="fr-CA"/>
        </w:rPr>
      </w:pPr>
    </w:p>
    <w:p w14:paraId="673076C8" w14:textId="1844DD72" w:rsidR="00672491" w:rsidRPr="000850F9" w:rsidRDefault="0016734E" w:rsidP="000850F9">
      <w:pPr>
        <w:spacing w:line="276" w:lineRule="auto"/>
        <w:ind w:left="720" w:right="1210"/>
        <w:rPr>
          <w:lang w:val="fr-CA"/>
        </w:rPr>
      </w:pPr>
      <w:r>
        <w:rPr>
          <w:rFonts w:ascii="Times New Roman" w:eastAsiaTheme="minorHAnsi" w:hAnsi="Times New Roman" w:cs="Times New Roman"/>
          <w:noProof/>
          <w:sz w:val="24"/>
          <w:szCs w:val="24"/>
        </w:rPr>
        <mc:AlternateContent>
          <mc:Choice Requires="wps">
            <w:drawing>
              <wp:anchor distT="45720" distB="45720" distL="114300" distR="114300" simplePos="0" relativeHeight="251673088" behindDoc="0" locked="0" layoutInCell="1" allowOverlap="1" wp14:anchorId="4133D59B" wp14:editId="1F5D5AAE">
                <wp:simplePos x="0" y="0"/>
                <wp:positionH relativeFrom="column">
                  <wp:posOffset>6496050</wp:posOffset>
                </wp:positionH>
                <wp:positionV relativeFrom="paragraph">
                  <wp:posOffset>1210945</wp:posOffset>
                </wp:positionV>
                <wp:extent cx="2922905" cy="200660"/>
                <wp:effectExtent l="0" t="0" r="0" b="6985"/>
                <wp:wrapNone/>
                <wp:docPr id="8833290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200660"/>
                        </a:xfrm>
                        <a:prstGeom prst="rect">
                          <a:avLst/>
                        </a:prstGeom>
                        <a:solidFill>
                          <a:srgbClr val="FFFFFF"/>
                        </a:solidFill>
                        <a:ln w="9525">
                          <a:noFill/>
                          <a:miter lim="800000"/>
                          <a:headEnd/>
                          <a:tailEnd/>
                        </a:ln>
                      </wps:spPr>
                      <wps:txbx>
                        <w:txbxContent>
                          <w:p w14:paraId="7C9685B4" w14:textId="2CBED715" w:rsidR="0016734E" w:rsidRDefault="0016734E" w:rsidP="0016734E">
                            <w:pPr>
                              <w:rPr>
                                <w:sz w:val="14"/>
                                <w:szCs w:val="14"/>
                              </w:rPr>
                            </w:pPr>
                            <w:r>
                              <w:rPr>
                                <w:sz w:val="14"/>
                                <w:szCs w:val="14"/>
                              </w:rPr>
                              <w:t>Rev: 09/2025</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133D59B" id="_x0000_t202" coordsize="21600,21600" o:spt="202" path="m,l,21600r21600,l21600,xe">
                <v:stroke joinstyle="miter"/>
                <v:path gradientshapeok="t" o:connecttype="rect"/>
              </v:shapetype>
              <v:shape id="Text Box 1" o:spid="_x0000_s1028" type="#_x0000_t202" style="position:absolute;left:0;text-align:left;margin-left:511.5pt;margin-top:95.35pt;width:230.15pt;height:15.8pt;z-index:2516730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" stroked="f">
                <v:textbox style="mso-fit-shape-to-text:t">
                  <w:txbxContent>
                    <w:p w14:paraId="7C9685B4" w14:textId="2CBED715" w:rsidR="0016734E" w:rsidRDefault="0016734E" w:rsidP="0016734E">
                      <w:pPr>
                        <w:rPr>
                          <w:sz w:val="14"/>
                          <w:szCs w:val="14"/>
                        </w:rPr>
                      </w:pPr>
                      <w:r>
                        <w:rPr>
                          <w:sz w:val="14"/>
                          <w:szCs w:val="14"/>
                        </w:rPr>
                        <w:t>Rev: 09/2025</w:t>
                      </w:r>
                    </w:p>
                  </w:txbxContent>
                </v:textbox>
              </v:shape>
            </w:pict>
          </mc:Fallback>
        </mc:AlternateContent>
      </w:r>
      <w:r w:rsidR="000850F9" w:rsidRPr="000850F9">
        <w:rPr>
          <w:lang w:val="fr-CA"/>
        </w:rPr>
        <w:t xml:space="preserve">Pour toute assistance ou question, veuillez contacter HUB International par </w:t>
      </w:r>
      <w:proofErr w:type="gramStart"/>
      <w:r w:rsidR="000850F9" w:rsidRPr="000850F9">
        <w:rPr>
          <w:lang w:val="fr-CA"/>
        </w:rPr>
        <w:t>e-mail</w:t>
      </w:r>
      <w:proofErr w:type="gramEnd"/>
      <w:r w:rsidR="000850F9" w:rsidRPr="000850F9">
        <w:rPr>
          <w:lang w:val="fr-CA"/>
        </w:rPr>
        <w:t xml:space="preserve"> à </w:t>
      </w:r>
      <w:hyperlink r:id="rId10" w:history="1">
        <w:r w:rsidR="000850F9" w:rsidRPr="00FC0D18">
          <w:rPr>
            <w:rStyle w:val="Hyperlink"/>
            <w:lang w:val="fr-CA"/>
          </w:rPr>
          <w:t>msbaschool@hubinternational.com</w:t>
        </w:r>
      </w:hyperlink>
      <w:r w:rsidR="000850F9">
        <w:rPr>
          <w:lang w:val="fr-CA"/>
        </w:rPr>
        <w:t xml:space="preserve">. </w:t>
      </w:r>
    </w:p>
    <w:sectPr w:rsidR="00672491" w:rsidRPr="000850F9" w:rsidSect="00252A1E">
      <w:footerReference w:type="default" r:id="rId11"/>
      <w:type w:val="continuous"/>
      <w:pgSz w:w="12240" w:h="15840"/>
      <w:pgMar w:top="18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F3AA" w14:textId="77777777" w:rsidR="002F5C48" w:rsidRDefault="002F5C48" w:rsidP="002F5C48">
      <w:r>
        <w:separator/>
      </w:r>
    </w:p>
  </w:endnote>
  <w:endnote w:type="continuationSeparator" w:id="0">
    <w:p w14:paraId="12AC4025" w14:textId="77777777" w:rsidR="002F5C48" w:rsidRDefault="002F5C48" w:rsidP="002F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Rg">
    <w:altName w:val="Candara"/>
    <w:panose1 w:val="00000000000000000000"/>
    <w:charset w:val="00"/>
    <w:family w:val="modern"/>
    <w:notTrueType/>
    <w:pitch w:val="variable"/>
    <w:sig w:usb0="A00002EF" w:usb1="5000E0F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ACE7" w14:textId="2A9DA83E" w:rsidR="002F5C48" w:rsidRPr="00130296" w:rsidRDefault="00686325" w:rsidP="00130296">
    <w:pPr>
      <w:spacing w:before="60" w:after="60" w:line="300" w:lineRule="auto"/>
      <w:ind w:left="720" w:right="1213"/>
      <w:jc w:val="center"/>
      <w:rPr>
        <w:color w:val="231F20"/>
        <w:spacing w:val="-7"/>
      </w:rPr>
    </w:pPr>
    <w:r w:rsidRPr="00F65496">
      <w:rPr>
        <w:noProof/>
        <w:color w:val="231F20"/>
        <w:spacing w:val="-7"/>
      </w:rPr>
      <mc:AlternateContent>
        <mc:Choice Requires="wps">
          <w:drawing>
            <wp:anchor distT="0" distB="0" distL="114300" distR="114300" simplePos="0" relativeHeight="251660288" behindDoc="1" locked="0" layoutInCell="1" allowOverlap="1" wp14:anchorId="674C66E6" wp14:editId="79146815">
              <wp:simplePos x="0" y="0"/>
              <wp:positionH relativeFrom="margin">
                <wp:align>left</wp:align>
              </wp:positionH>
              <wp:positionV relativeFrom="paragraph">
                <wp:posOffset>-485775</wp:posOffset>
              </wp:positionV>
              <wp:extent cx="1533525" cy="1445260"/>
              <wp:effectExtent l="0" t="0" r="9525" b="254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3525" cy="1445260"/>
                      </a:xfrm>
                      <a:custGeom>
                        <a:avLst/>
                        <a:gdLst>
                          <a:gd name="T0" fmla="*/ 0 w 1498"/>
                          <a:gd name="T1" fmla="+- 0 65 65"/>
                          <a:gd name="T2" fmla="*/ 65 h 1661"/>
                          <a:gd name="T3" fmla="*/ 0 w 1498"/>
                          <a:gd name="T4" fmla="+- 0 1726 65"/>
                          <a:gd name="T5" fmla="*/ 1726 h 1661"/>
                          <a:gd name="T6" fmla="*/ 1497 w 1498"/>
                          <a:gd name="T7" fmla="+- 0 1726 65"/>
                          <a:gd name="T8" fmla="*/ 1726 h 1661"/>
                          <a:gd name="T9" fmla="*/ 0 w 1498"/>
                          <a:gd name="T10" fmla="+- 0 65 65"/>
                          <a:gd name="T11" fmla="*/ 65 h 1661"/>
                        </a:gdLst>
                        <a:ahLst/>
                        <a:cxnLst>
                          <a:cxn ang="0">
                            <a:pos x="T0" y="T2"/>
                          </a:cxn>
                          <a:cxn ang="0">
                            <a:pos x="T3" y="T5"/>
                          </a:cxn>
                          <a:cxn ang="0">
                            <a:pos x="T6" y="T8"/>
                          </a:cxn>
                          <a:cxn ang="0">
                            <a:pos x="T9" y="T11"/>
                          </a:cxn>
                        </a:cxnLst>
                        <a:rect l="0" t="0" r="r" b="b"/>
                        <a:pathLst>
                          <a:path w="1498" h="1661">
                            <a:moveTo>
                              <a:pt x="0" y="0"/>
                            </a:moveTo>
                            <a:lnTo>
                              <a:pt x="0" y="1661"/>
                            </a:lnTo>
                            <a:lnTo>
                              <a:pt x="1497" y="1661"/>
                            </a:lnTo>
                            <a:lnTo>
                              <a:pt x="0" y="0"/>
                            </a:lnTo>
                            <a:close/>
                          </a:path>
                        </a:pathLst>
                      </a:custGeom>
                      <a:solidFill>
                        <a:srgbClr val="F9C54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40263" id="Freeform 2" o:spid="_x0000_s1026" style="position:absolute;margin-left:0;margin-top:-38.25pt;width:120.75pt;height:113.8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1498,1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" path="m,l,1661r1497,l,xe" fillcolor="#f9c541" stroked="f">
              <v:path arrowok="t" o:connecttype="custom" o:connectlocs="0,56557;0,1501817;1532501,1501817;0,56557" o:connectangles="0,0,0,0"/>
              <w10:wrap anchorx="margin"/>
            </v:shape>
          </w:pict>
        </mc:Fallback>
      </mc:AlternateContent>
    </w:r>
    <w:r w:rsidR="002F5C48">
      <w:rPr>
        <w:noProof/>
        <w:color w:val="231F20"/>
        <w:spacing w:val="-7"/>
      </w:rPr>
      <w:drawing>
        <wp:anchor distT="0" distB="0" distL="114300" distR="114300" simplePos="0" relativeHeight="251658240" behindDoc="0" locked="0" layoutInCell="1" allowOverlap="1" wp14:anchorId="1EE9E85D" wp14:editId="0E83FFA5">
          <wp:simplePos x="0" y="0"/>
          <wp:positionH relativeFrom="column">
            <wp:posOffset>5925820</wp:posOffset>
          </wp:positionH>
          <wp:positionV relativeFrom="paragraph">
            <wp:posOffset>-125095</wp:posOffset>
          </wp:positionV>
          <wp:extent cx="1284233" cy="438150"/>
          <wp:effectExtent l="0" t="0" r="0" b="0"/>
          <wp:wrapNone/>
          <wp:docPr id="5" name="Picture 5" descr="C:\Users\kristine.cockell\AppData\Local\Microsoft\Windows\INetCache\Content.Word\mbschoolboa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istine.cockell\AppData\Local\Microsoft\Windows\INetCache\Content.Word\mbschoolboa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4233" cy="438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97963" w14:textId="77777777" w:rsidR="002F5C48" w:rsidRDefault="002F5C48" w:rsidP="002F5C48">
      <w:r>
        <w:separator/>
      </w:r>
    </w:p>
  </w:footnote>
  <w:footnote w:type="continuationSeparator" w:id="0">
    <w:p w14:paraId="48F06054" w14:textId="77777777" w:rsidR="002F5C48" w:rsidRDefault="002F5C48" w:rsidP="002F5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6583"/>
    <w:multiLevelType w:val="hybridMultilevel"/>
    <w:tmpl w:val="F364D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0E01C7"/>
    <w:multiLevelType w:val="multilevel"/>
    <w:tmpl w:val="D97C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76B0E"/>
    <w:multiLevelType w:val="multilevel"/>
    <w:tmpl w:val="7AD81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D43660"/>
    <w:multiLevelType w:val="hybridMultilevel"/>
    <w:tmpl w:val="1BAE3ED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7610E3"/>
    <w:multiLevelType w:val="multilevel"/>
    <w:tmpl w:val="0910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0446EB"/>
    <w:multiLevelType w:val="hybridMultilevel"/>
    <w:tmpl w:val="DB0254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AF535B0"/>
    <w:multiLevelType w:val="hybridMultilevel"/>
    <w:tmpl w:val="9F1A3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22721C9"/>
    <w:multiLevelType w:val="hybridMultilevel"/>
    <w:tmpl w:val="AAB2E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6FF5FD7"/>
    <w:multiLevelType w:val="hybridMultilevel"/>
    <w:tmpl w:val="F06AD776"/>
    <w:lvl w:ilvl="0" w:tplc="F4AC25C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86484469">
    <w:abstractNumId w:val="6"/>
  </w:num>
  <w:num w:numId="2" w16cid:durableId="1313366406">
    <w:abstractNumId w:val="5"/>
  </w:num>
  <w:num w:numId="3" w16cid:durableId="823014530">
    <w:abstractNumId w:val="0"/>
  </w:num>
  <w:num w:numId="4" w16cid:durableId="1975675315">
    <w:abstractNumId w:val="8"/>
  </w:num>
  <w:num w:numId="5" w16cid:durableId="80875374">
    <w:abstractNumId w:val="0"/>
  </w:num>
  <w:num w:numId="6" w16cid:durableId="1467354140">
    <w:abstractNumId w:val="3"/>
  </w:num>
  <w:num w:numId="7" w16cid:durableId="470174609">
    <w:abstractNumId w:val="4"/>
  </w:num>
  <w:num w:numId="8" w16cid:durableId="2075616239">
    <w:abstractNumId w:val="2"/>
  </w:num>
  <w:num w:numId="9" w16cid:durableId="944189293">
    <w:abstractNumId w:val="1"/>
  </w:num>
  <w:num w:numId="10" w16cid:durableId="1291941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F5D"/>
    <w:rsid w:val="000205E9"/>
    <w:rsid w:val="000548F0"/>
    <w:rsid w:val="000850F9"/>
    <w:rsid w:val="000C1DFE"/>
    <w:rsid w:val="00121679"/>
    <w:rsid w:val="00130296"/>
    <w:rsid w:val="001366F2"/>
    <w:rsid w:val="00155B19"/>
    <w:rsid w:val="0016734E"/>
    <w:rsid w:val="0017553A"/>
    <w:rsid w:val="00183F63"/>
    <w:rsid w:val="00184037"/>
    <w:rsid w:val="001C4AA7"/>
    <w:rsid w:val="001F110B"/>
    <w:rsid w:val="001F7A64"/>
    <w:rsid w:val="00204235"/>
    <w:rsid w:val="00252A1E"/>
    <w:rsid w:val="002656FE"/>
    <w:rsid w:val="00273663"/>
    <w:rsid w:val="002737BE"/>
    <w:rsid w:val="002A5A47"/>
    <w:rsid w:val="002F24B7"/>
    <w:rsid w:val="002F5C48"/>
    <w:rsid w:val="003079B6"/>
    <w:rsid w:val="00326238"/>
    <w:rsid w:val="003552AA"/>
    <w:rsid w:val="00375E52"/>
    <w:rsid w:val="00381310"/>
    <w:rsid w:val="003C7BEF"/>
    <w:rsid w:val="003E2A2C"/>
    <w:rsid w:val="003E2C7F"/>
    <w:rsid w:val="003E7DE3"/>
    <w:rsid w:val="003F6D46"/>
    <w:rsid w:val="00400039"/>
    <w:rsid w:val="00465457"/>
    <w:rsid w:val="004D4C3D"/>
    <w:rsid w:val="004D7989"/>
    <w:rsid w:val="00514A8E"/>
    <w:rsid w:val="00533F5D"/>
    <w:rsid w:val="00553462"/>
    <w:rsid w:val="00557F0B"/>
    <w:rsid w:val="005623AC"/>
    <w:rsid w:val="00577C0B"/>
    <w:rsid w:val="00587453"/>
    <w:rsid w:val="005A328E"/>
    <w:rsid w:val="006317F5"/>
    <w:rsid w:val="00672491"/>
    <w:rsid w:val="00686325"/>
    <w:rsid w:val="0070626E"/>
    <w:rsid w:val="00732011"/>
    <w:rsid w:val="00740F18"/>
    <w:rsid w:val="007414E9"/>
    <w:rsid w:val="0077347C"/>
    <w:rsid w:val="0077574D"/>
    <w:rsid w:val="00797B54"/>
    <w:rsid w:val="0080356C"/>
    <w:rsid w:val="00805557"/>
    <w:rsid w:val="00825410"/>
    <w:rsid w:val="00830FB7"/>
    <w:rsid w:val="00842CF4"/>
    <w:rsid w:val="00844A5F"/>
    <w:rsid w:val="008749DD"/>
    <w:rsid w:val="00883210"/>
    <w:rsid w:val="008C06E2"/>
    <w:rsid w:val="008C5A7F"/>
    <w:rsid w:val="008D56E5"/>
    <w:rsid w:val="008E24EA"/>
    <w:rsid w:val="009C2281"/>
    <w:rsid w:val="009D4C7C"/>
    <w:rsid w:val="009E1B64"/>
    <w:rsid w:val="00A1652E"/>
    <w:rsid w:val="00A21B18"/>
    <w:rsid w:val="00A4738F"/>
    <w:rsid w:val="00AD28EC"/>
    <w:rsid w:val="00AF42C3"/>
    <w:rsid w:val="00B03F6E"/>
    <w:rsid w:val="00B25BFE"/>
    <w:rsid w:val="00C10ADE"/>
    <w:rsid w:val="00C42F50"/>
    <w:rsid w:val="00C44E66"/>
    <w:rsid w:val="00CA01AB"/>
    <w:rsid w:val="00CE782E"/>
    <w:rsid w:val="00D030BC"/>
    <w:rsid w:val="00DB274B"/>
    <w:rsid w:val="00DF36D6"/>
    <w:rsid w:val="00E0029C"/>
    <w:rsid w:val="00E40D48"/>
    <w:rsid w:val="00EA48CA"/>
    <w:rsid w:val="00ED15AD"/>
    <w:rsid w:val="00EE0CEA"/>
    <w:rsid w:val="00F14B66"/>
    <w:rsid w:val="00F15BFA"/>
    <w:rsid w:val="00F43B9B"/>
    <w:rsid w:val="00F65496"/>
    <w:rsid w:val="00FA4974"/>
    <w:rsid w:val="00FC440F"/>
    <w:rsid w:val="00FC5F72"/>
    <w:rsid w:val="00FD4E49"/>
    <w:rsid w:val="00FF3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424B981"/>
  <w15:docId w15:val="{1F1A0862-AE43-400B-B8B1-6B0236D7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19" w:right="1213"/>
      <w:outlineLvl w:val="0"/>
    </w:pPr>
    <w:rPr>
      <w:rFonts w:ascii="Proxima Nova Rg" w:eastAsia="Proxima Nova Rg" w:hAnsi="Proxima Nova Rg" w:cs="Proxima Nova Rg"/>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
      <w:ind w:left="77"/>
    </w:pPr>
  </w:style>
  <w:style w:type="paragraph" w:customStyle="1" w:styleId="BasicParagraph">
    <w:name w:val="[Basic Paragraph]"/>
    <w:basedOn w:val="Normal"/>
    <w:uiPriority w:val="99"/>
    <w:rsid w:val="00183F63"/>
    <w:pPr>
      <w:widowControl/>
      <w:autoSpaceDE w:val="0"/>
      <w:autoSpaceDN w:val="0"/>
      <w:adjustRightInd w:val="0"/>
      <w:spacing w:line="288" w:lineRule="auto"/>
      <w:textAlignment w:val="center"/>
    </w:pPr>
    <w:rPr>
      <w:rFonts w:ascii="Minion Pro" w:eastAsiaTheme="minorHAnsi" w:hAnsi="Minion Pro" w:cs="Minion Pro"/>
      <w:color w:val="000000"/>
      <w:sz w:val="24"/>
      <w:szCs w:val="24"/>
    </w:rPr>
  </w:style>
  <w:style w:type="paragraph" w:styleId="NoSpacing">
    <w:name w:val="No Spacing"/>
    <w:link w:val="NoSpacingChar"/>
    <w:uiPriority w:val="1"/>
    <w:qFormat/>
    <w:rsid w:val="00557F0B"/>
    <w:pPr>
      <w:widowControl/>
    </w:pPr>
    <w:rPr>
      <w:rFonts w:eastAsiaTheme="minorEastAsia"/>
    </w:rPr>
  </w:style>
  <w:style w:type="character" w:customStyle="1" w:styleId="NoSpacingChar">
    <w:name w:val="No Spacing Char"/>
    <w:basedOn w:val="DefaultParagraphFont"/>
    <w:link w:val="NoSpacing"/>
    <w:uiPriority w:val="1"/>
    <w:rsid w:val="00557F0B"/>
    <w:rPr>
      <w:rFonts w:eastAsiaTheme="minorEastAsia"/>
    </w:rPr>
  </w:style>
  <w:style w:type="character" w:styleId="Hyperlink">
    <w:name w:val="Hyperlink"/>
    <w:basedOn w:val="DefaultParagraphFont"/>
    <w:uiPriority w:val="99"/>
    <w:unhideWhenUsed/>
    <w:rsid w:val="009C2281"/>
    <w:rPr>
      <w:color w:val="0000FF" w:themeColor="hyperlink"/>
      <w:u w:val="single"/>
    </w:rPr>
  </w:style>
  <w:style w:type="paragraph" w:styleId="Header">
    <w:name w:val="header"/>
    <w:basedOn w:val="Normal"/>
    <w:link w:val="HeaderChar"/>
    <w:uiPriority w:val="99"/>
    <w:unhideWhenUsed/>
    <w:rsid w:val="002F5C48"/>
    <w:pPr>
      <w:tabs>
        <w:tab w:val="center" w:pos="4680"/>
        <w:tab w:val="right" w:pos="9360"/>
      </w:tabs>
    </w:pPr>
  </w:style>
  <w:style w:type="character" w:customStyle="1" w:styleId="HeaderChar">
    <w:name w:val="Header Char"/>
    <w:basedOn w:val="DefaultParagraphFont"/>
    <w:link w:val="Header"/>
    <w:uiPriority w:val="99"/>
    <w:rsid w:val="002F5C48"/>
    <w:rPr>
      <w:rFonts w:ascii="Arial" w:eastAsia="Arial" w:hAnsi="Arial" w:cs="Arial"/>
    </w:rPr>
  </w:style>
  <w:style w:type="paragraph" w:styleId="Footer">
    <w:name w:val="footer"/>
    <w:basedOn w:val="Normal"/>
    <w:link w:val="FooterChar"/>
    <w:uiPriority w:val="99"/>
    <w:unhideWhenUsed/>
    <w:rsid w:val="002F5C48"/>
    <w:pPr>
      <w:tabs>
        <w:tab w:val="center" w:pos="4680"/>
        <w:tab w:val="right" w:pos="9360"/>
      </w:tabs>
    </w:pPr>
  </w:style>
  <w:style w:type="character" w:customStyle="1" w:styleId="FooterChar">
    <w:name w:val="Footer Char"/>
    <w:basedOn w:val="DefaultParagraphFont"/>
    <w:link w:val="Footer"/>
    <w:uiPriority w:val="99"/>
    <w:rsid w:val="002F5C48"/>
    <w:rPr>
      <w:rFonts w:ascii="Arial" w:eastAsia="Arial" w:hAnsi="Arial" w:cs="Arial"/>
    </w:rPr>
  </w:style>
  <w:style w:type="paragraph" w:styleId="BalloonText">
    <w:name w:val="Balloon Text"/>
    <w:basedOn w:val="Normal"/>
    <w:link w:val="BalloonTextChar"/>
    <w:uiPriority w:val="99"/>
    <w:semiHidden/>
    <w:unhideWhenUsed/>
    <w:rsid w:val="00FC44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40F"/>
    <w:rPr>
      <w:rFonts w:ascii="Segoe UI" w:eastAsia="Arial" w:hAnsi="Segoe UI" w:cs="Segoe UI"/>
      <w:sz w:val="18"/>
      <w:szCs w:val="18"/>
    </w:rPr>
  </w:style>
  <w:style w:type="paragraph" w:customStyle="1" w:styleId="Default">
    <w:name w:val="Default"/>
    <w:rsid w:val="00883210"/>
    <w:pPr>
      <w:widowControl/>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553462"/>
    <w:rPr>
      <w:b/>
      <w:bCs/>
    </w:rPr>
  </w:style>
  <w:style w:type="character" w:styleId="UnresolvedMention">
    <w:name w:val="Unresolved Mention"/>
    <w:basedOn w:val="DefaultParagraphFont"/>
    <w:uiPriority w:val="99"/>
    <w:semiHidden/>
    <w:unhideWhenUsed/>
    <w:rsid w:val="00553462"/>
    <w:rPr>
      <w:color w:val="605E5C"/>
      <w:shd w:val="clear" w:color="auto" w:fill="E1DFDD"/>
    </w:rPr>
  </w:style>
  <w:style w:type="paragraph" w:styleId="Revision">
    <w:name w:val="Revision"/>
    <w:hidden/>
    <w:uiPriority w:val="99"/>
    <w:semiHidden/>
    <w:rsid w:val="001F7A64"/>
    <w:pPr>
      <w:widowControl/>
    </w:pPr>
    <w:rPr>
      <w:rFonts w:ascii="Arial" w:eastAsia="Arial" w:hAnsi="Arial" w:cs="Arial"/>
    </w:rPr>
  </w:style>
  <w:style w:type="paragraph" w:styleId="NormalWeb">
    <w:name w:val="Normal (Web)"/>
    <w:basedOn w:val="Normal"/>
    <w:uiPriority w:val="99"/>
    <w:semiHidden/>
    <w:unhideWhenUsed/>
    <w:rsid w:val="00805557"/>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2193">
      <w:bodyDiv w:val="1"/>
      <w:marLeft w:val="0"/>
      <w:marRight w:val="0"/>
      <w:marTop w:val="0"/>
      <w:marBottom w:val="0"/>
      <w:divBdr>
        <w:top w:val="none" w:sz="0" w:space="0" w:color="auto"/>
        <w:left w:val="none" w:sz="0" w:space="0" w:color="auto"/>
        <w:bottom w:val="none" w:sz="0" w:space="0" w:color="auto"/>
        <w:right w:val="none" w:sz="0" w:space="0" w:color="auto"/>
      </w:divBdr>
    </w:div>
    <w:div w:id="1179932557">
      <w:bodyDiv w:val="1"/>
      <w:marLeft w:val="0"/>
      <w:marRight w:val="0"/>
      <w:marTop w:val="0"/>
      <w:marBottom w:val="0"/>
      <w:divBdr>
        <w:top w:val="none" w:sz="0" w:space="0" w:color="auto"/>
        <w:left w:val="none" w:sz="0" w:space="0" w:color="auto"/>
        <w:bottom w:val="none" w:sz="0" w:space="0" w:color="auto"/>
        <w:right w:val="none" w:sz="0" w:space="0" w:color="auto"/>
      </w:divBdr>
      <w:divsChild>
        <w:div w:id="1255436765">
          <w:marLeft w:val="0"/>
          <w:marRight w:val="0"/>
          <w:marTop w:val="0"/>
          <w:marBottom w:val="0"/>
          <w:divBdr>
            <w:top w:val="none" w:sz="0" w:space="0" w:color="auto"/>
            <w:left w:val="none" w:sz="0" w:space="0" w:color="auto"/>
            <w:bottom w:val="none" w:sz="0" w:space="0" w:color="auto"/>
            <w:right w:val="none" w:sz="0" w:space="0" w:color="auto"/>
          </w:divBdr>
          <w:divsChild>
            <w:div w:id="1830905685">
              <w:marLeft w:val="0"/>
              <w:marRight w:val="0"/>
              <w:marTop w:val="0"/>
              <w:marBottom w:val="0"/>
              <w:divBdr>
                <w:top w:val="none" w:sz="0" w:space="0" w:color="auto"/>
                <w:left w:val="none" w:sz="0" w:space="0" w:color="auto"/>
                <w:bottom w:val="none" w:sz="0" w:space="0" w:color="auto"/>
                <w:right w:val="none" w:sz="0" w:space="0" w:color="auto"/>
              </w:divBdr>
              <w:divsChild>
                <w:div w:id="659387646">
                  <w:marLeft w:val="-225"/>
                  <w:marRight w:val="-225"/>
                  <w:marTop w:val="0"/>
                  <w:marBottom w:val="0"/>
                  <w:divBdr>
                    <w:top w:val="none" w:sz="0" w:space="0" w:color="auto"/>
                    <w:left w:val="none" w:sz="0" w:space="0" w:color="auto"/>
                    <w:bottom w:val="none" w:sz="0" w:space="0" w:color="auto"/>
                    <w:right w:val="none" w:sz="0" w:space="0" w:color="auto"/>
                  </w:divBdr>
                  <w:divsChild>
                    <w:div w:id="414867370">
                      <w:marLeft w:val="0"/>
                      <w:marRight w:val="0"/>
                      <w:marTop w:val="0"/>
                      <w:marBottom w:val="0"/>
                      <w:divBdr>
                        <w:top w:val="none" w:sz="0" w:space="0" w:color="auto"/>
                        <w:left w:val="none" w:sz="0" w:space="0" w:color="auto"/>
                        <w:bottom w:val="none" w:sz="0" w:space="0" w:color="auto"/>
                        <w:right w:val="none" w:sz="0" w:space="0" w:color="auto"/>
                      </w:divBdr>
                      <w:divsChild>
                        <w:div w:id="147207029">
                          <w:marLeft w:val="0"/>
                          <w:marRight w:val="0"/>
                          <w:marTop w:val="0"/>
                          <w:marBottom w:val="0"/>
                          <w:divBdr>
                            <w:top w:val="none" w:sz="0" w:space="0" w:color="auto"/>
                            <w:left w:val="none" w:sz="0" w:space="0" w:color="auto"/>
                            <w:bottom w:val="single" w:sz="6" w:space="0" w:color="DFE1E3"/>
                            <w:right w:val="none" w:sz="0" w:space="0" w:color="auto"/>
                          </w:divBdr>
                          <w:divsChild>
                            <w:div w:id="134690183">
                              <w:marLeft w:val="0"/>
                              <w:marRight w:val="0"/>
                              <w:marTop w:val="0"/>
                              <w:marBottom w:val="0"/>
                              <w:divBdr>
                                <w:top w:val="none" w:sz="0" w:space="0" w:color="auto"/>
                                <w:left w:val="none" w:sz="0" w:space="0" w:color="auto"/>
                                <w:bottom w:val="none" w:sz="0" w:space="0" w:color="auto"/>
                                <w:right w:val="none" w:sz="0" w:space="0" w:color="auto"/>
                              </w:divBdr>
                              <w:divsChild>
                                <w:div w:id="1025405393">
                                  <w:marLeft w:val="0"/>
                                  <w:marRight w:val="0"/>
                                  <w:marTop w:val="0"/>
                                  <w:marBottom w:val="0"/>
                                  <w:divBdr>
                                    <w:top w:val="none" w:sz="0" w:space="0" w:color="auto"/>
                                    <w:left w:val="none" w:sz="0" w:space="0" w:color="auto"/>
                                    <w:bottom w:val="none" w:sz="0" w:space="0" w:color="auto"/>
                                    <w:right w:val="none" w:sz="0" w:space="0" w:color="auto"/>
                                  </w:divBdr>
                                  <w:divsChild>
                                    <w:div w:id="1131051852">
                                      <w:marLeft w:val="0"/>
                                      <w:marRight w:val="0"/>
                                      <w:marTop w:val="0"/>
                                      <w:marBottom w:val="0"/>
                                      <w:divBdr>
                                        <w:top w:val="none" w:sz="0" w:space="0" w:color="auto"/>
                                        <w:left w:val="none" w:sz="0" w:space="0" w:color="auto"/>
                                        <w:bottom w:val="none" w:sz="0" w:space="0" w:color="auto"/>
                                        <w:right w:val="none" w:sz="0" w:space="0" w:color="auto"/>
                                      </w:divBdr>
                                      <w:divsChild>
                                        <w:div w:id="19302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1183751">
      <w:bodyDiv w:val="1"/>
      <w:marLeft w:val="0"/>
      <w:marRight w:val="0"/>
      <w:marTop w:val="0"/>
      <w:marBottom w:val="0"/>
      <w:divBdr>
        <w:top w:val="none" w:sz="0" w:space="0" w:color="auto"/>
        <w:left w:val="none" w:sz="0" w:space="0" w:color="auto"/>
        <w:bottom w:val="none" w:sz="0" w:space="0" w:color="auto"/>
        <w:right w:val="none" w:sz="0" w:space="0" w:color="auto"/>
      </w:divBdr>
      <w:divsChild>
        <w:div w:id="735206004">
          <w:marLeft w:val="0"/>
          <w:marRight w:val="0"/>
          <w:marTop w:val="0"/>
          <w:marBottom w:val="0"/>
          <w:divBdr>
            <w:top w:val="none" w:sz="0" w:space="0" w:color="auto"/>
            <w:left w:val="none" w:sz="0" w:space="0" w:color="auto"/>
            <w:bottom w:val="none" w:sz="0" w:space="0" w:color="auto"/>
            <w:right w:val="none" w:sz="0" w:space="0" w:color="auto"/>
          </w:divBdr>
          <w:divsChild>
            <w:div w:id="182129143">
              <w:marLeft w:val="0"/>
              <w:marRight w:val="0"/>
              <w:marTop w:val="0"/>
              <w:marBottom w:val="0"/>
              <w:divBdr>
                <w:top w:val="none" w:sz="0" w:space="0" w:color="auto"/>
                <w:left w:val="none" w:sz="0" w:space="0" w:color="auto"/>
                <w:bottom w:val="none" w:sz="0" w:space="0" w:color="auto"/>
                <w:right w:val="none" w:sz="0" w:space="0" w:color="auto"/>
              </w:divBdr>
              <w:divsChild>
                <w:div w:id="122315009">
                  <w:marLeft w:val="-225"/>
                  <w:marRight w:val="-225"/>
                  <w:marTop w:val="0"/>
                  <w:marBottom w:val="0"/>
                  <w:divBdr>
                    <w:top w:val="none" w:sz="0" w:space="0" w:color="auto"/>
                    <w:left w:val="none" w:sz="0" w:space="0" w:color="auto"/>
                    <w:bottom w:val="none" w:sz="0" w:space="0" w:color="auto"/>
                    <w:right w:val="none" w:sz="0" w:space="0" w:color="auto"/>
                  </w:divBdr>
                  <w:divsChild>
                    <w:div w:id="787624637">
                      <w:marLeft w:val="0"/>
                      <w:marRight w:val="0"/>
                      <w:marTop w:val="0"/>
                      <w:marBottom w:val="0"/>
                      <w:divBdr>
                        <w:top w:val="none" w:sz="0" w:space="0" w:color="auto"/>
                        <w:left w:val="none" w:sz="0" w:space="0" w:color="auto"/>
                        <w:bottom w:val="none" w:sz="0" w:space="0" w:color="auto"/>
                        <w:right w:val="none" w:sz="0" w:space="0" w:color="auto"/>
                      </w:divBdr>
                      <w:divsChild>
                        <w:div w:id="1894925715">
                          <w:marLeft w:val="0"/>
                          <w:marRight w:val="0"/>
                          <w:marTop w:val="0"/>
                          <w:marBottom w:val="0"/>
                          <w:divBdr>
                            <w:top w:val="none" w:sz="0" w:space="0" w:color="auto"/>
                            <w:left w:val="none" w:sz="0" w:space="0" w:color="auto"/>
                            <w:bottom w:val="single" w:sz="6" w:space="0" w:color="DFE1E3"/>
                            <w:right w:val="none" w:sz="0" w:space="0" w:color="auto"/>
                          </w:divBdr>
                          <w:divsChild>
                            <w:div w:id="162473286">
                              <w:marLeft w:val="0"/>
                              <w:marRight w:val="0"/>
                              <w:marTop w:val="0"/>
                              <w:marBottom w:val="0"/>
                              <w:divBdr>
                                <w:top w:val="none" w:sz="0" w:space="0" w:color="auto"/>
                                <w:left w:val="none" w:sz="0" w:space="0" w:color="auto"/>
                                <w:bottom w:val="none" w:sz="0" w:space="0" w:color="auto"/>
                                <w:right w:val="none" w:sz="0" w:space="0" w:color="auto"/>
                              </w:divBdr>
                              <w:divsChild>
                                <w:div w:id="96876708">
                                  <w:marLeft w:val="0"/>
                                  <w:marRight w:val="0"/>
                                  <w:marTop w:val="0"/>
                                  <w:marBottom w:val="0"/>
                                  <w:divBdr>
                                    <w:top w:val="none" w:sz="0" w:space="0" w:color="auto"/>
                                    <w:left w:val="none" w:sz="0" w:space="0" w:color="auto"/>
                                    <w:bottom w:val="none" w:sz="0" w:space="0" w:color="auto"/>
                                    <w:right w:val="none" w:sz="0" w:space="0" w:color="auto"/>
                                  </w:divBdr>
                                  <w:divsChild>
                                    <w:div w:id="1699165248">
                                      <w:marLeft w:val="0"/>
                                      <w:marRight w:val="0"/>
                                      <w:marTop w:val="0"/>
                                      <w:marBottom w:val="0"/>
                                      <w:divBdr>
                                        <w:top w:val="none" w:sz="0" w:space="0" w:color="auto"/>
                                        <w:left w:val="none" w:sz="0" w:space="0" w:color="auto"/>
                                        <w:bottom w:val="none" w:sz="0" w:space="0" w:color="auto"/>
                                        <w:right w:val="none" w:sz="0" w:space="0" w:color="auto"/>
                                      </w:divBdr>
                                      <w:divsChild>
                                        <w:div w:id="10733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419200">
      <w:bodyDiv w:val="1"/>
      <w:marLeft w:val="0"/>
      <w:marRight w:val="0"/>
      <w:marTop w:val="0"/>
      <w:marBottom w:val="0"/>
      <w:divBdr>
        <w:top w:val="none" w:sz="0" w:space="0" w:color="auto"/>
        <w:left w:val="none" w:sz="0" w:space="0" w:color="auto"/>
        <w:bottom w:val="none" w:sz="0" w:space="0" w:color="auto"/>
        <w:right w:val="none" w:sz="0" w:space="0" w:color="auto"/>
      </w:divBdr>
    </w:div>
    <w:div w:id="1818916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sbaschool@hubinternationa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sbaschool@hubinternational.com" TargetMode="External"/><Relationship Id="rId4" Type="http://schemas.openxmlformats.org/officeDocument/2006/relationships/settings" Target="settings.xml"/><Relationship Id="rId9" Type="http://schemas.openxmlformats.org/officeDocument/2006/relationships/hyperlink" Target="mailto:msbaschool@hubinternationa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FC107-D33C-48E7-9180-B6A8F8ED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Hub International</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 Jennifer.ES3</dc:creator>
  <cp:lastModifiedBy>Cockell, Kristine</cp:lastModifiedBy>
  <cp:revision>7</cp:revision>
  <cp:lastPrinted>2019-07-15T20:49:00Z</cp:lastPrinted>
  <dcterms:created xsi:type="dcterms:W3CDTF">2022-10-18T04:22:00Z</dcterms:created>
  <dcterms:modified xsi:type="dcterms:W3CDTF">2025-08-28T17:02:00Z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Creator">
    <vt:lpwstr>Adobe InDesign CC 2017 (Windows)</vt:lpwstr>
  </property>
  <property fmtid="{D5CDD505-2E9C-101B-9397-08002B2CF9AE}" pid="4" name="LastSaved">
    <vt:filetime>2018-03-19T00:00:00Z</vt:filetime>
  </property>
</Properties>
</file>