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1"/>
        <w:tblW w:w="11501" w:type="dxa"/>
        <w:tblLayout w:type="fixed"/>
        <w:tblLook w:val="0000" w:firstRow="0" w:lastRow="0" w:firstColumn="0" w:lastColumn="0" w:noHBand="0" w:noVBand="0"/>
      </w:tblPr>
      <w:tblGrid>
        <w:gridCol w:w="2917"/>
        <w:gridCol w:w="2861"/>
        <w:gridCol w:w="1788"/>
        <w:gridCol w:w="715"/>
        <w:gridCol w:w="90"/>
        <w:gridCol w:w="715"/>
        <w:gridCol w:w="2415"/>
      </w:tblGrid>
      <w:tr w:rsidR="006A7B9F" w:rsidRPr="006A7B9F" w14:paraId="497EFDFB" w14:textId="77777777" w:rsidTr="006A7B9F">
        <w:trPr>
          <w:cantSplit/>
          <w:trHeight w:val="780"/>
        </w:trPr>
        <w:tc>
          <w:tcPr>
            <w:tcW w:w="5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2FB8C2" w14:textId="77777777" w:rsidR="006A7B9F" w:rsidRPr="006A7B9F" w:rsidRDefault="006A7B9F" w:rsidP="006A7B9F">
            <w:r w:rsidRPr="006A7B9F">
              <w:t>COMPANY/ PROJECT NAME or ID/ LOCATION ( City, State)</w:t>
            </w:r>
          </w:p>
          <w:p w14:paraId="4ECFE98E" w14:textId="77777777" w:rsidR="006A7B9F" w:rsidRPr="006A7B9F" w:rsidRDefault="006A7B9F" w:rsidP="006A7B9F"/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3FC8D3" w14:textId="77777777" w:rsidR="006A7B9F" w:rsidRPr="006A7B9F" w:rsidRDefault="006A7B9F" w:rsidP="006A7B9F">
            <w:r w:rsidRPr="006A7B9F">
              <w:t>DATE</w:t>
            </w:r>
          </w:p>
          <w:p w14:paraId="3F081122" w14:textId="77777777" w:rsidR="006A7B9F" w:rsidRPr="006A7B9F" w:rsidRDefault="006A7B9F" w:rsidP="006A7B9F"/>
        </w:tc>
        <w:tc>
          <w:tcPr>
            <w:tcW w:w="15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60DF5" w14:textId="77777777" w:rsidR="006A7B9F" w:rsidRPr="006A7B9F" w:rsidRDefault="006A7B9F" w:rsidP="006A7B9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Pr="006A7B9F">
              <w:t xml:space="preserve">   NEW </w:t>
            </w:r>
          </w:p>
          <w:bookmarkStart w:id="1" w:name="Check2"/>
          <w:p w14:paraId="38D24A38" w14:textId="77777777" w:rsidR="006A7B9F" w:rsidRPr="006A7B9F" w:rsidRDefault="006A7B9F" w:rsidP="006A7B9F">
            <w:r w:rsidRPr="006A7B9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bookmarkEnd w:id="1"/>
            <w:r w:rsidRPr="006A7B9F">
              <w:t xml:space="preserve">   REVISED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76147E" w14:textId="77777777" w:rsidR="006A7B9F" w:rsidRPr="006A7B9F" w:rsidRDefault="006A7B9F" w:rsidP="006A7B9F"/>
          <w:p w14:paraId="2AFD10EC" w14:textId="77777777" w:rsidR="006A7B9F" w:rsidRPr="006A7B9F" w:rsidRDefault="006A7B9F" w:rsidP="006A7B9F">
            <w:pPr>
              <w:rPr>
                <w:b/>
                <w:u w:val="single"/>
              </w:rPr>
            </w:pPr>
            <w:r w:rsidRPr="006A7B9F">
              <w:t xml:space="preserve">PAGE 1 of 2 </w:t>
            </w:r>
            <w:r w:rsidRPr="006A7B9F">
              <w:rPr>
                <w:u w:val="single"/>
              </w:rPr>
              <w:t xml:space="preserve">     </w:t>
            </w:r>
          </w:p>
        </w:tc>
      </w:tr>
      <w:tr w:rsidR="006A7B9F" w:rsidRPr="006A7B9F" w14:paraId="7F941F83" w14:textId="77777777" w:rsidTr="006A7B9F">
        <w:trPr>
          <w:cantSplit/>
          <w:trHeight w:val="499"/>
        </w:trPr>
        <w:tc>
          <w:tcPr>
            <w:tcW w:w="1150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27E274A1" w14:textId="77777777" w:rsidR="006A7B9F" w:rsidRPr="006A7B9F" w:rsidRDefault="006A7B9F" w:rsidP="006A7B9F">
            <w:pPr>
              <w:rPr>
                <w:b/>
              </w:rPr>
            </w:pPr>
            <w:r w:rsidRPr="006A7B9F">
              <w:t>WORK ACTIVITY (Description):</w:t>
            </w:r>
          </w:p>
          <w:p w14:paraId="35A1144A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FALL PROTECTION</w:t>
            </w:r>
          </w:p>
        </w:tc>
      </w:tr>
      <w:tr w:rsidR="006A7B9F" w:rsidRPr="006A7B9F" w14:paraId="079043B8" w14:textId="77777777" w:rsidTr="006A7B9F">
        <w:trPr>
          <w:cantSplit/>
          <w:trHeight w:val="204"/>
        </w:trPr>
        <w:tc>
          <w:tcPr>
            <w:tcW w:w="2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089F37A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DEVELOPMENT TEAM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74E7824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POSITION / TITLE</w:t>
            </w:r>
          </w:p>
        </w:tc>
        <w:tc>
          <w:tcPr>
            <w:tcW w:w="2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86401C7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REVIEWED BY:</w:t>
            </w:r>
          </w:p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FA4FD25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POSITION / TITLE</w:t>
            </w:r>
          </w:p>
        </w:tc>
      </w:tr>
      <w:tr w:rsidR="006A7B9F" w:rsidRPr="006A7B9F" w14:paraId="740E73DA" w14:textId="77777777" w:rsidTr="006A7B9F">
        <w:trPr>
          <w:cantSplit/>
          <w:trHeight w:val="204"/>
        </w:trPr>
        <w:tc>
          <w:tcPr>
            <w:tcW w:w="2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2A410" w14:textId="77777777" w:rsidR="006A7B9F" w:rsidRPr="006A7B9F" w:rsidRDefault="006A7B9F" w:rsidP="006A7B9F"/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D8D2" w14:textId="77777777" w:rsidR="006A7B9F" w:rsidRPr="006A7B9F" w:rsidRDefault="006A7B9F" w:rsidP="006A7B9F"/>
        </w:tc>
        <w:tc>
          <w:tcPr>
            <w:tcW w:w="2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D66A" w14:textId="77777777" w:rsidR="006A7B9F" w:rsidRPr="006A7B9F" w:rsidRDefault="006A7B9F" w:rsidP="006A7B9F"/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0C9073" w14:textId="77777777" w:rsidR="006A7B9F" w:rsidRPr="006A7B9F" w:rsidRDefault="006A7B9F" w:rsidP="006A7B9F"/>
        </w:tc>
      </w:tr>
      <w:tr w:rsidR="006A7B9F" w:rsidRPr="006A7B9F" w14:paraId="4C99B894" w14:textId="77777777" w:rsidTr="006A7B9F">
        <w:trPr>
          <w:cantSplit/>
          <w:trHeight w:val="192"/>
        </w:trPr>
        <w:tc>
          <w:tcPr>
            <w:tcW w:w="2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7F577F" w14:textId="77777777" w:rsidR="006A7B9F" w:rsidRPr="006A7B9F" w:rsidRDefault="006A7B9F" w:rsidP="006A7B9F"/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9327" w14:textId="77777777" w:rsidR="006A7B9F" w:rsidRPr="006A7B9F" w:rsidRDefault="006A7B9F" w:rsidP="006A7B9F"/>
        </w:tc>
        <w:tc>
          <w:tcPr>
            <w:tcW w:w="2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2E35" w14:textId="77777777" w:rsidR="006A7B9F" w:rsidRPr="006A7B9F" w:rsidRDefault="006A7B9F" w:rsidP="006A7B9F"/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7AECC" w14:textId="77777777" w:rsidR="006A7B9F" w:rsidRPr="006A7B9F" w:rsidRDefault="006A7B9F" w:rsidP="006A7B9F"/>
        </w:tc>
      </w:tr>
      <w:tr w:rsidR="006A7B9F" w:rsidRPr="006A7B9F" w14:paraId="495244B7" w14:textId="77777777" w:rsidTr="006A7B9F">
        <w:trPr>
          <w:cantSplit/>
          <w:trHeight w:val="183"/>
        </w:trPr>
        <w:tc>
          <w:tcPr>
            <w:tcW w:w="2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D1E5" w14:textId="77777777" w:rsidR="006A7B9F" w:rsidRPr="006A7B9F" w:rsidRDefault="006A7B9F" w:rsidP="006A7B9F"/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06A6" w14:textId="77777777" w:rsidR="006A7B9F" w:rsidRPr="006A7B9F" w:rsidRDefault="006A7B9F" w:rsidP="006A7B9F"/>
        </w:tc>
        <w:tc>
          <w:tcPr>
            <w:tcW w:w="2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DA96" w14:textId="77777777" w:rsidR="006A7B9F" w:rsidRPr="006A7B9F" w:rsidRDefault="006A7B9F" w:rsidP="006A7B9F"/>
        </w:tc>
        <w:tc>
          <w:tcPr>
            <w:tcW w:w="3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85C85" w14:textId="77777777" w:rsidR="006A7B9F" w:rsidRPr="006A7B9F" w:rsidRDefault="006A7B9F" w:rsidP="006A7B9F"/>
        </w:tc>
      </w:tr>
      <w:tr w:rsidR="006A7B9F" w:rsidRPr="006A7B9F" w14:paraId="7C82721D" w14:textId="77777777" w:rsidTr="006A7B9F">
        <w:trPr>
          <w:cantSplit/>
          <w:trHeight w:val="409"/>
        </w:trPr>
        <w:tc>
          <w:tcPr>
            <w:tcW w:w="1150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422F79F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 xml:space="preserve">MINIMUM REQUIRED PERSONAL PROTECTIVE EQUIPMENT </w:t>
            </w:r>
          </w:p>
        </w:tc>
      </w:tr>
      <w:tr w:rsidR="006A7B9F" w:rsidRPr="006A7B9F" w14:paraId="7F72C100" w14:textId="77777777" w:rsidTr="006A7B9F">
        <w:trPr>
          <w:cantSplit/>
          <w:trHeight w:val="636"/>
        </w:trPr>
        <w:tc>
          <w:tcPr>
            <w:tcW w:w="29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60BD58" w14:textId="77777777" w:rsidR="006A7B9F" w:rsidRPr="006A7B9F" w:rsidRDefault="006A7B9F" w:rsidP="006A7B9F">
            <w:r w:rsidRPr="006A7B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r w:rsidRPr="006A7B9F">
              <w:t xml:space="preserve">    REFLECTIVE VEST</w:t>
            </w:r>
          </w:p>
          <w:p w14:paraId="214CA7B8" w14:textId="77777777" w:rsidR="006A7B9F" w:rsidRPr="006A7B9F" w:rsidRDefault="006A7B9F" w:rsidP="006A7B9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6A7B9F">
              <w:t xml:space="preserve">     HARD HAT</w:t>
            </w:r>
          </w:p>
          <w:p w14:paraId="14CB1404" w14:textId="77777777" w:rsidR="006A7B9F" w:rsidRPr="006A7B9F" w:rsidRDefault="006A7B9F" w:rsidP="006A7B9F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 w:rsidRPr="006A7B9F">
              <w:t xml:space="preserve">     LIFELINE /  HARNESS</w:t>
            </w:r>
          </w:p>
          <w:p w14:paraId="4DCB8C95" w14:textId="77777777" w:rsidR="006A7B9F" w:rsidRPr="006A7B9F" w:rsidRDefault="006A7B9F" w:rsidP="006A7B9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6A7B9F">
              <w:t xml:space="preserve">     SAFETY GLASSES</w:t>
            </w:r>
          </w:p>
        </w:tc>
        <w:bookmarkStart w:id="3" w:name="Check7"/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DD13A3" w14:textId="77777777" w:rsidR="006A7B9F" w:rsidRPr="006A7B9F" w:rsidRDefault="006A7B9F" w:rsidP="006A7B9F">
            <w:r w:rsidRPr="006A7B9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bookmarkEnd w:id="3"/>
            <w:r w:rsidRPr="006A7B9F">
              <w:t xml:space="preserve">    GOGGLES</w:t>
            </w:r>
          </w:p>
          <w:bookmarkStart w:id="4" w:name="Check8"/>
          <w:p w14:paraId="00471016" w14:textId="77777777" w:rsidR="006A7B9F" w:rsidRPr="006A7B9F" w:rsidRDefault="006A7B9F" w:rsidP="006A7B9F">
            <w:r w:rsidRPr="006A7B9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bookmarkEnd w:id="4"/>
            <w:r w:rsidRPr="006A7B9F">
              <w:t xml:space="preserve">    FACE SHIELD</w:t>
            </w:r>
          </w:p>
          <w:p w14:paraId="4140D47D" w14:textId="77777777" w:rsidR="006A7B9F" w:rsidRPr="006A7B9F" w:rsidRDefault="006A7B9F" w:rsidP="006A7B9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6A7B9F">
              <w:t xml:space="preserve">    HEARING PROTECTION</w:t>
            </w:r>
          </w:p>
          <w:p w14:paraId="6F24979A" w14:textId="77777777" w:rsidR="006A7B9F" w:rsidRPr="006A7B9F" w:rsidRDefault="006A7B9F" w:rsidP="006A7B9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6A7B9F">
              <w:t xml:space="preserve">   SAFETY SHOES </w:t>
            </w:r>
          </w:p>
        </w:tc>
        <w:tc>
          <w:tcPr>
            <w:tcW w:w="25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D8CF27" w14:textId="77777777" w:rsidR="006A7B9F" w:rsidRPr="006A7B9F" w:rsidRDefault="006A7B9F" w:rsidP="006A7B9F">
            <w:r w:rsidRPr="006A7B9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r w:rsidRPr="006A7B9F">
              <w:t xml:space="preserve">    AIR PURIFYING RESPIRATOR</w:t>
            </w:r>
          </w:p>
          <w:p w14:paraId="3D8FEDB3" w14:textId="77777777" w:rsidR="006A7B9F" w:rsidRPr="006A7B9F" w:rsidRDefault="006A7B9F" w:rsidP="006A7B9F">
            <w:r w:rsidRPr="006A7B9F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bookmarkEnd w:id="5"/>
            <w:r w:rsidRPr="006A7B9F">
              <w:t xml:space="preserve">    SUPPLIED RESPIRATOR</w:t>
            </w:r>
          </w:p>
          <w:p w14:paraId="559EC065" w14:textId="77777777" w:rsidR="006A7B9F" w:rsidRPr="006A7B9F" w:rsidRDefault="006A7B9F" w:rsidP="006A7B9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6A7B9F">
              <w:t xml:space="preserve">    PPE CLOTHING  </w:t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47D0C3" w14:textId="77777777" w:rsidR="006A7B9F" w:rsidRPr="006A7B9F" w:rsidRDefault="006A7B9F" w:rsidP="006A7B9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6A7B9F">
              <w:t xml:space="preserve">     GLOVES      Cut-resistant</w:t>
            </w:r>
          </w:p>
          <w:bookmarkStart w:id="6" w:name="Check16"/>
          <w:p w14:paraId="4C209C29" w14:textId="77777777" w:rsidR="006A7B9F" w:rsidRPr="006A7B9F" w:rsidRDefault="006A7B9F" w:rsidP="006A7B9F">
            <w:pPr>
              <w:rPr>
                <w:b/>
                <w:u w:val="single"/>
              </w:rPr>
            </w:pPr>
            <w:r w:rsidRPr="006A7B9F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B9F">
              <w:instrText xml:space="preserve"> FORMCHECKBOX </w:instrText>
            </w:r>
            <w:r w:rsidR="00000000">
              <w:fldChar w:fldCharType="separate"/>
            </w:r>
            <w:r w:rsidRPr="006A7B9F">
              <w:fldChar w:fldCharType="end"/>
            </w:r>
            <w:bookmarkEnd w:id="6"/>
            <w:r w:rsidRPr="006A7B9F">
              <w:t xml:space="preserve">     OTHER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1A13AA23" w14:textId="77777777" w:rsidR="006A7B9F" w:rsidRPr="006A7B9F" w:rsidRDefault="006A7B9F" w:rsidP="006A7B9F"/>
        </w:tc>
      </w:tr>
      <w:tr w:rsidR="006A7B9F" w:rsidRPr="006A7B9F" w14:paraId="65D2478F" w14:textId="77777777" w:rsidTr="006A7B9F">
        <w:trPr>
          <w:cantSplit/>
          <w:trHeight w:val="204"/>
        </w:trPr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063175B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¹JOB STEPS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2483EFBA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²POTENTIAL HAZARDS</w:t>
            </w:r>
          </w:p>
        </w:tc>
        <w:tc>
          <w:tcPr>
            <w:tcW w:w="572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4907B2C" w14:textId="77777777" w:rsidR="006A7B9F" w:rsidRPr="006A7B9F" w:rsidRDefault="006A7B9F" w:rsidP="006A7B9F">
            <w:pPr>
              <w:rPr>
                <w:b/>
              </w:rPr>
            </w:pPr>
            <w:r w:rsidRPr="006A7B9F">
              <w:rPr>
                <w:b/>
              </w:rPr>
              <w:t>³CRITICAL ACTIONS TO MITIGATE HAZARDS</w:t>
            </w:r>
          </w:p>
        </w:tc>
      </w:tr>
      <w:tr w:rsidR="006A7B9F" w:rsidRPr="006A7B9F" w14:paraId="1896A1ED" w14:textId="77777777" w:rsidTr="006A7B9F">
        <w:trPr>
          <w:cantSplit/>
          <w:trHeight w:val="332"/>
        </w:trPr>
        <w:tc>
          <w:tcPr>
            <w:tcW w:w="29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F102D76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>Access task / job</w:t>
            </w:r>
          </w:p>
          <w:p w14:paraId="3AACF304" w14:textId="77777777" w:rsidR="006A7B9F" w:rsidRPr="006A7B9F" w:rsidRDefault="006A7B9F" w:rsidP="006A7B9F"/>
          <w:p w14:paraId="17F3B08E" w14:textId="77777777" w:rsidR="006A7B9F" w:rsidRPr="006A7B9F" w:rsidRDefault="006A7B9F" w:rsidP="006A7B9F"/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C8F1BA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09EE6AFA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Plan the task, identifying the work area and ensure it is clear of any obvious slip and trip hazards.</w:t>
            </w:r>
          </w:p>
          <w:p w14:paraId="1A8ABCC8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The person required to work at height must complete a </w:t>
            </w:r>
            <w:proofErr w:type="gramStart"/>
            <w:r w:rsidRPr="006A7B9F">
              <w:t>task based</w:t>
            </w:r>
            <w:proofErr w:type="gramEnd"/>
            <w:r w:rsidRPr="006A7B9F">
              <w:t xml:space="preserve"> risk assessment prior to commencing work.  The risk assessment must consider all alternative fall prevention hazard controls before electing to use a fall arrest system.  The use of a fall arrest system should be the last preferred hazard control.</w:t>
            </w:r>
          </w:p>
          <w:p w14:paraId="577914D4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Fall arrest systems must NOT be used unless there are more than 2 </w:t>
            </w:r>
            <w:proofErr w:type="gramStart"/>
            <w:r w:rsidRPr="006A7B9F">
              <w:t>people on site at all times</w:t>
            </w:r>
            <w:proofErr w:type="gramEnd"/>
            <w:r w:rsidRPr="006A7B9F">
              <w:t xml:space="preserve"> when using the system.</w:t>
            </w:r>
          </w:p>
          <w:p w14:paraId="5B20F07E" w14:textId="77777777" w:rsidR="006A7B9F" w:rsidRPr="006A7B9F" w:rsidRDefault="006A7B9F" w:rsidP="006A7B9F"/>
          <w:p w14:paraId="19B6E5B2" w14:textId="77777777" w:rsidR="006A7B9F" w:rsidRPr="006A7B9F" w:rsidRDefault="006A7B9F" w:rsidP="006A7B9F"/>
        </w:tc>
      </w:tr>
      <w:tr w:rsidR="006A7B9F" w:rsidRPr="006A7B9F" w14:paraId="2AE2BBBF" w14:textId="77777777" w:rsidTr="006A7B9F">
        <w:trPr>
          <w:cantSplit/>
          <w:trHeight w:val="502"/>
        </w:trPr>
        <w:tc>
          <w:tcPr>
            <w:tcW w:w="29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CEC6C7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right w:val="single" w:sz="6" w:space="0" w:color="auto"/>
            </w:tcBorders>
          </w:tcPr>
          <w:p w14:paraId="48ACBDA6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25F45EBA" w14:textId="77777777" w:rsidR="006A7B9F" w:rsidRPr="006A7B9F" w:rsidRDefault="006A7B9F" w:rsidP="006A7B9F"/>
        </w:tc>
      </w:tr>
      <w:tr w:rsidR="006A7B9F" w:rsidRPr="006A7B9F" w14:paraId="11FF7EC8" w14:textId="77777777" w:rsidTr="006A7B9F">
        <w:trPr>
          <w:cantSplit/>
          <w:trHeight w:val="60"/>
        </w:trPr>
        <w:tc>
          <w:tcPr>
            <w:tcW w:w="29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494E60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75C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CB8022" w14:textId="77777777" w:rsidR="006A7B9F" w:rsidRPr="006A7B9F" w:rsidRDefault="006A7B9F" w:rsidP="006A7B9F"/>
        </w:tc>
      </w:tr>
      <w:tr w:rsidR="006A7B9F" w:rsidRPr="006A7B9F" w14:paraId="45980CF7" w14:textId="77777777" w:rsidTr="006A7B9F">
        <w:trPr>
          <w:cantSplit/>
          <w:trHeight w:val="1029"/>
        </w:trPr>
        <w:tc>
          <w:tcPr>
            <w:tcW w:w="291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F7DC0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>Inspect fall arrest equipment</w:t>
            </w:r>
          </w:p>
        </w:tc>
        <w:tc>
          <w:tcPr>
            <w:tcW w:w="2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DFFB" w14:textId="77777777" w:rsidR="006A7B9F" w:rsidRPr="006A7B9F" w:rsidRDefault="006A7B9F" w:rsidP="006A7B9F">
            <w:pPr>
              <w:ind w:left="720"/>
            </w:pPr>
          </w:p>
        </w:tc>
        <w:tc>
          <w:tcPr>
            <w:tcW w:w="572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D8609F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A thorough inspection of all equipment must be conducted prior to its use.  Inspections should check </w:t>
            </w:r>
            <w:proofErr w:type="gramStart"/>
            <w:r w:rsidRPr="006A7B9F">
              <w:t>for;</w:t>
            </w:r>
            <w:proofErr w:type="gramEnd"/>
          </w:p>
          <w:p w14:paraId="68FF95B1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General wear and tear</w:t>
            </w:r>
          </w:p>
          <w:p w14:paraId="301E90A7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Cuts and tears to webbing</w:t>
            </w:r>
          </w:p>
          <w:p w14:paraId="1FA018FB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Signs of damage to stitching</w:t>
            </w:r>
          </w:p>
          <w:p w14:paraId="5BEB2581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Stretching of the lanyard.</w:t>
            </w:r>
          </w:p>
          <w:p w14:paraId="670ABB46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Welding burns to webbing</w:t>
            </w:r>
          </w:p>
          <w:p w14:paraId="21BF5E79" w14:textId="77777777" w:rsidR="006A7B9F" w:rsidRPr="006A7B9F" w:rsidRDefault="006A7B9F" w:rsidP="006A7B9F"/>
        </w:tc>
      </w:tr>
      <w:tr w:rsidR="006A7B9F" w:rsidRPr="006A7B9F" w14:paraId="56ACDCD5" w14:textId="77777777" w:rsidTr="006A7B9F">
        <w:trPr>
          <w:cantSplit/>
          <w:trHeight w:val="513"/>
        </w:trPr>
        <w:tc>
          <w:tcPr>
            <w:tcW w:w="29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53644BB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 xml:space="preserve">Identify / Install an anchor point </w:t>
            </w:r>
          </w:p>
          <w:p w14:paraId="3DF7B471" w14:textId="77777777" w:rsidR="006A7B9F" w:rsidRPr="006A7B9F" w:rsidRDefault="006A7B9F" w:rsidP="006A7B9F"/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D22C4A" w14:textId="77777777" w:rsidR="006A7B9F" w:rsidRPr="006A7B9F" w:rsidRDefault="006A7B9F" w:rsidP="006A7B9F">
            <w:pPr>
              <w:ind w:left="720"/>
            </w:pPr>
          </w:p>
        </w:tc>
        <w:tc>
          <w:tcPr>
            <w:tcW w:w="5723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3F9F989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Person responsible to identify / install an anchor point must do so without risk of falling.  Elevated work platforms, ladders or scaffold must be used to access the anchor point.</w:t>
            </w:r>
          </w:p>
          <w:p w14:paraId="17E6D0C4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Only approved anchor points and slings can be used as an anchor point or attachment to the anchor point.</w:t>
            </w:r>
          </w:p>
          <w:p w14:paraId="0CE3BA6F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The anchorage point of the fall arrest system should be positioned to ensure that the static restraint line does not allow the person wearing the system to free-fall.</w:t>
            </w:r>
          </w:p>
          <w:p w14:paraId="1773F5E4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lastRenderedPageBreak/>
              <w:t>Fall prevention to be used when working under 6.4M, rather than only fall arrest.</w:t>
            </w:r>
          </w:p>
        </w:tc>
      </w:tr>
      <w:tr w:rsidR="006A7B9F" w:rsidRPr="006A7B9F" w14:paraId="77533C46" w14:textId="77777777" w:rsidTr="006A7B9F">
        <w:trPr>
          <w:cantSplit/>
          <w:trHeight w:val="247"/>
        </w:trPr>
        <w:tc>
          <w:tcPr>
            <w:tcW w:w="29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0A0A947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right w:val="single" w:sz="6" w:space="0" w:color="auto"/>
            </w:tcBorders>
          </w:tcPr>
          <w:p w14:paraId="6E8AD0B9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5E76316E" w14:textId="77777777" w:rsidR="006A7B9F" w:rsidRPr="006A7B9F" w:rsidRDefault="006A7B9F" w:rsidP="006A7B9F"/>
        </w:tc>
      </w:tr>
      <w:tr w:rsidR="006A7B9F" w:rsidRPr="006A7B9F" w14:paraId="207F104E" w14:textId="77777777" w:rsidTr="006A7B9F">
        <w:trPr>
          <w:cantSplit/>
          <w:trHeight w:val="60"/>
        </w:trPr>
        <w:tc>
          <w:tcPr>
            <w:tcW w:w="29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F3C382C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right w:val="single" w:sz="6" w:space="0" w:color="auto"/>
            </w:tcBorders>
          </w:tcPr>
          <w:p w14:paraId="5443DBCE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4A545649" w14:textId="77777777" w:rsidR="006A7B9F" w:rsidRPr="006A7B9F" w:rsidRDefault="006A7B9F" w:rsidP="006A7B9F"/>
        </w:tc>
      </w:tr>
      <w:tr w:rsidR="006A7B9F" w:rsidRPr="006A7B9F" w14:paraId="5C8052EB" w14:textId="77777777" w:rsidTr="006A7B9F">
        <w:trPr>
          <w:cantSplit/>
          <w:trHeight w:val="60"/>
        </w:trPr>
        <w:tc>
          <w:tcPr>
            <w:tcW w:w="29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5A13563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489E184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bottom w:val="single" w:sz="4" w:space="0" w:color="C0C0C0"/>
              <w:right w:val="single" w:sz="12" w:space="0" w:color="auto"/>
            </w:tcBorders>
            <w:shd w:val="clear" w:color="auto" w:fill="auto"/>
          </w:tcPr>
          <w:p w14:paraId="489D7AE4" w14:textId="77777777" w:rsidR="006A7B9F" w:rsidRPr="006A7B9F" w:rsidRDefault="006A7B9F" w:rsidP="006A7B9F"/>
        </w:tc>
      </w:tr>
      <w:tr w:rsidR="006A7B9F" w:rsidRPr="006A7B9F" w14:paraId="2F6FCCDB" w14:textId="77777777" w:rsidTr="006A7B9F">
        <w:trPr>
          <w:cantSplit/>
          <w:trHeight w:val="51"/>
        </w:trPr>
        <w:tc>
          <w:tcPr>
            <w:tcW w:w="29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F9F642" w14:textId="77777777" w:rsidR="006A7B9F" w:rsidRPr="006A7B9F" w:rsidRDefault="006A7B9F" w:rsidP="006A7B9F"/>
        </w:tc>
        <w:tc>
          <w:tcPr>
            <w:tcW w:w="2861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99B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6DDACD" w14:textId="77777777" w:rsidR="006A7B9F" w:rsidRPr="006A7B9F" w:rsidRDefault="006A7B9F" w:rsidP="006A7B9F"/>
        </w:tc>
      </w:tr>
      <w:tr w:rsidR="006A7B9F" w:rsidRPr="006A7B9F" w14:paraId="10D3BC7D" w14:textId="77777777" w:rsidTr="006A7B9F">
        <w:trPr>
          <w:cantSplit/>
          <w:trHeight w:val="373"/>
        </w:trPr>
        <w:tc>
          <w:tcPr>
            <w:tcW w:w="29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F12B3FD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>Install static line</w:t>
            </w:r>
          </w:p>
          <w:p w14:paraId="3B8FE739" w14:textId="77777777" w:rsidR="006A7B9F" w:rsidRPr="006A7B9F" w:rsidRDefault="006A7B9F" w:rsidP="006A7B9F"/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6485B" w14:textId="77777777" w:rsidR="006A7B9F" w:rsidRPr="006A7B9F" w:rsidRDefault="006A7B9F" w:rsidP="006A7B9F">
            <w:pPr>
              <w:ind w:left="720"/>
            </w:pPr>
          </w:p>
        </w:tc>
        <w:tc>
          <w:tcPr>
            <w:tcW w:w="5723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78328BF2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Only approved static line material (rope, webbing, cable), attachments and tensioners can be used for a fall arrest static line. </w:t>
            </w:r>
          </w:p>
          <w:p w14:paraId="462FA84B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Access to the static restraint line of the system must be provided without the risk of falling.</w:t>
            </w:r>
          </w:p>
          <w:p w14:paraId="2D5815F2" w14:textId="77777777" w:rsidR="006A7B9F" w:rsidRPr="006A7B9F" w:rsidRDefault="006A7B9F" w:rsidP="006A7B9F"/>
          <w:p w14:paraId="274EB072" w14:textId="77777777" w:rsidR="006A7B9F" w:rsidRPr="006A7B9F" w:rsidRDefault="006A7B9F" w:rsidP="006A7B9F"/>
        </w:tc>
      </w:tr>
      <w:tr w:rsidR="006A7B9F" w:rsidRPr="006A7B9F" w14:paraId="393A5E8D" w14:textId="77777777" w:rsidTr="006A7B9F">
        <w:trPr>
          <w:cantSplit/>
          <w:trHeight w:val="329"/>
        </w:trPr>
        <w:tc>
          <w:tcPr>
            <w:tcW w:w="29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CE4B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E6A4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4FD01C9" w14:textId="77777777" w:rsidR="006A7B9F" w:rsidRPr="006A7B9F" w:rsidRDefault="006A7B9F" w:rsidP="006A7B9F"/>
        </w:tc>
      </w:tr>
      <w:tr w:rsidR="006A7B9F" w:rsidRPr="006A7B9F" w14:paraId="354952D3" w14:textId="77777777" w:rsidTr="006A7B9F">
        <w:trPr>
          <w:cantSplit/>
          <w:trHeight w:val="332"/>
        </w:trPr>
        <w:tc>
          <w:tcPr>
            <w:tcW w:w="29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F4A1B98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>Fit full body harness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15DED" w14:textId="77777777" w:rsidR="006A7B9F" w:rsidRPr="006A7B9F" w:rsidRDefault="006A7B9F" w:rsidP="006A7B9F">
            <w:pPr>
              <w:ind w:left="720"/>
            </w:pPr>
          </w:p>
        </w:tc>
        <w:tc>
          <w:tcPr>
            <w:tcW w:w="5723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A4D206C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The full body harness must be fitted as per the </w:t>
            </w:r>
            <w:proofErr w:type="spellStart"/>
            <w:proofErr w:type="gramStart"/>
            <w:r w:rsidRPr="006A7B9F">
              <w:t>manufacturers</w:t>
            </w:r>
            <w:proofErr w:type="spellEnd"/>
            <w:proofErr w:type="gramEnd"/>
            <w:r w:rsidRPr="006A7B9F">
              <w:t xml:space="preserve"> instructions.</w:t>
            </w:r>
          </w:p>
          <w:p w14:paraId="1BE1821D" w14:textId="77777777" w:rsidR="006A7B9F" w:rsidRPr="006A7B9F" w:rsidRDefault="006A7B9F" w:rsidP="006A7B9F"/>
        </w:tc>
      </w:tr>
      <w:tr w:rsidR="006A7B9F" w:rsidRPr="006A7B9F" w14:paraId="13A18840" w14:textId="77777777" w:rsidTr="006A7B9F">
        <w:trPr>
          <w:cantSplit/>
          <w:trHeight w:val="658"/>
        </w:trPr>
        <w:tc>
          <w:tcPr>
            <w:tcW w:w="291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8FB3CA5" w14:textId="77777777" w:rsidR="006A7B9F" w:rsidRPr="006A7B9F" w:rsidRDefault="006A7B9F" w:rsidP="006A7B9F"/>
        </w:tc>
        <w:tc>
          <w:tcPr>
            <w:tcW w:w="28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27789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C08455" w14:textId="77777777" w:rsidR="006A7B9F" w:rsidRPr="006A7B9F" w:rsidRDefault="006A7B9F" w:rsidP="006A7B9F"/>
        </w:tc>
      </w:tr>
      <w:tr w:rsidR="006A7B9F" w:rsidRPr="006A7B9F" w14:paraId="57A9E196" w14:textId="77777777" w:rsidTr="006A7B9F">
        <w:trPr>
          <w:cantSplit/>
          <w:trHeight w:val="658"/>
        </w:trPr>
        <w:tc>
          <w:tcPr>
            <w:tcW w:w="2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6F4AAC9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>Fit full body harness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8A8F3" w14:textId="77777777" w:rsidR="006A7B9F" w:rsidRPr="006A7B9F" w:rsidRDefault="006A7B9F" w:rsidP="006A7B9F">
            <w:pPr>
              <w:ind w:left="360"/>
            </w:pPr>
          </w:p>
        </w:tc>
        <w:tc>
          <w:tcPr>
            <w:tcW w:w="572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865A80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The full body harness must be fitted as per the </w:t>
            </w:r>
            <w:proofErr w:type="spellStart"/>
            <w:proofErr w:type="gramStart"/>
            <w:r w:rsidRPr="006A7B9F">
              <w:t>manufacturers</w:t>
            </w:r>
            <w:proofErr w:type="spellEnd"/>
            <w:proofErr w:type="gramEnd"/>
            <w:r w:rsidRPr="006A7B9F">
              <w:t xml:space="preserve"> instructions.</w:t>
            </w:r>
          </w:p>
          <w:p w14:paraId="3E4AD3BD" w14:textId="77777777" w:rsidR="006A7B9F" w:rsidRPr="006A7B9F" w:rsidRDefault="006A7B9F" w:rsidP="006A7B9F"/>
        </w:tc>
      </w:tr>
      <w:tr w:rsidR="006A7B9F" w:rsidRPr="006A7B9F" w14:paraId="40EC6E57" w14:textId="77777777" w:rsidTr="006A7B9F">
        <w:trPr>
          <w:cantSplit/>
          <w:trHeight w:val="658"/>
        </w:trPr>
        <w:tc>
          <w:tcPr>
            <w:tcW w:w="2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B400EDC" w14:textId="77777777" w:rsidR="006A7B9F" w:rsidRPr="006A7B9F" w:rsidRDefault="006A7B9F" w:rsidP="006A7B9F">
            <w:pPr>
              <w:numPr>
                <w:ilvl w:val="0"/>
                <w:numId w:val="2"/>
              </w:numPr>
            </w:pPr>
            <w:r w:rsidRPr="006A7B9F">
              <w:t>Rescue of a fallen worker</w:t>
            </w:r>
          </w:p>
          <w:p w14:paraId="5386DFD1" w14:textId="77777777" w:rsidR="006A7B9F" w:rsidRPr="006A7B9F" w:rsidRDefault="006A7B9F" w:rsidP="006A7B9F"/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54338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30A392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 xml:space="preserve">Access equipment must be available to </w:t>
            </w:r>
            <w:proofErr w:type="gramStart"/>
            <w:r w:rsidRPr="006A7B9F">
              <w:t>access a fallen worker on site at all times</w:t>
            </w:r>
            <w:proofErr w:type="gramEnd"/>
            <w:r w:rsidRPr="006A7B9F">
              <w:t xml:space="preserve"> when using a fall arrest system.</w:t>
            </w:r>
          </w:p>
          <w:p w14:paraId="28FFE4FE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Adequate means of access include, elevated work platforms, forklift with approved man cage, and crane with man box or mobile scaffold.</w:t>
            </w:r>
          </w:p>
          <w:p w14:paraId="7C00ACA7" w14:textId="77777777" w:rsidR="006A7B9F" w:rsidRPr="006A7B9F" w:rsidRDefault="006A7B9F" w:rsidP="006A7B9F">
            <w:pPr>
              <w:numPr>
                <w:ilvl w:val="0"/>
                <w:numId w:val="1"/>
              </w:numPr>
            </w:pPr>
            <w:r w:rsidRPr="006A7B9F">
              <w:t>Adequately trained workers must also be available to operate any access / rescue equipment.</w:t>
            </w:r>
          </w:p>
        </w:tc>
      </w:tr>
      <w:tr w:rsidR="006A7B9F" w:rsidRPr="006A7B9F" w14:paraId="6898ACDA" w14:textId="77777777" w:rsidTr="006A7B9F">
        <w:trPr>
          <w:cantSplit/>
          <w:trHeight w:val="658"/>
        </w:trPr>
        <w:tc>
          <w:tcPr>
            <w:tcW w:w="29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1DA32" w14:textId="77777777" w:rsidR="006A7B9F" w:rsidRPr="006A7B9F" w:rsidRDefault="006A7B9F" w:rsidP="006A7B9F"/>
        </w:tc>
        <w:tc>
          <w:tcPr>
            <w:tcW w:w="2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7ACA" w14:textId="77777777" w:rsidR="006A7B9F" w:rsidRPr="006A7B9F" w:rsidRDefault="006A7B9F" w:rsidP="006A7B9F"/>
        </w:tc>
        <w:tc>
          <w:tcPr>
            <w:tcW w:w="57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96F944A" w14:textId="77777777" w:rsidR="006A7B9F" w:rsidRPr="006A7B9F" w:rsidRDefault="006A7B9F" w:rsidP="006A7B9F"/>
        </w:tc>
      </w:tr>
    </w:tbl>
    <w:p w14:paraId="442C1C75" w14:textId="77777777" w:rsidR="00802CD1" w:rsidRDefault="00000000"/>
    <w:sectPr w:rsidR="00802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AA15" w14:textId="77777777" w:rsidR="004F7F03" w:rsidRDefault="004F7F03" w:rsidP="000B64A2">
      <w:r>
        <w:separator/>
      </w:r>
    </w:p>
  </w:endnote>
  <w:endnote w:type="continuationSeparator" w:id="0">
    <w:p w14:paraId="18CB49AE" w14:textId="77777777" w:rsidR="004F7F03" w:rsidRDefault="004F7F03" w:rsidP="000B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0785" w14:textId="77777777" w:rsidR="000B64A2" w:rsidRDefault="000B6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F056" w14:textId="77777777" w:rsidR="000B64A2" w:rsidRDefault="000B6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EF14" w14:textId="77777777" w:rsidR="000B64A2" w:rsidRDefault="000B6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B39D" w14:textId="77777777" w:rsidR="004F7F03" w:rsidRDefault="004F7F03" w:rsidP="000B64A2">
      <w:r>
        <w:separator/>
      </w:r>
    </w:p>
  </w:footnote>
  <w:footnote w:type="continuationSeparator" w:id="0">
    <w:p w14:paraId="7F5812A1" w14:textId="77777777" w:rsidR="004F7F03" w:rsidRDefault="004F7F03" w:rsidP="000B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1F7E" w14:textId="77777777" w:rsidR="000B64A2" w:rsidRDefault="000B6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600172"/>
      <w:docPartObj>
        <w:docPartGallery w:val="Watermarks"/>
        <w:docPartUnique/>
      </w:docPartObj>
    </w:sdtPr>
    <w:sdtContent>
      <w:p w14:paraId="1F906ACF" w14:textId="6B441978" w:rsidR="000B64A2" w:rsidRDefault="000B64A2">
        <w:pPr>
          <w:pStyle w:val="Header"/>
        </w:pPr>
        <w:r>
          <w:rPr>
            <w:noProof/>
          </w:rPr>
          <w:pict w14:anchorId="1D3996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72B3" w14:textId="77777777" w:rsidR="000B64A2" w:rsidRDefault="000B6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85146"/>
    <w:multiLevelType w:val="hybridMultilevel"/>
    <w:tmpl w:val="7A546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46C46"/>
    <w:multiLevelType w:val="hybridMultilevel"/>
    <w:tmpl w:val="2B8E5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307512">
    <w:abstractNumId w:val="1"/>
  </w:num>
  <w:num w:numId="2" w16cid:durableId="14021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9F"/>
    <w:rsid w:val="00086EB5"/>
    <w:rsid w:val="000B64A2"/>
    <w:rsid w:val="003E3DAB"/>
    <w:rsid w:val="004F7F03"/>
    <w:rsid w:val="005F71E3"/>
    <w:rsid w:val="006A7B9F"/>
    <w:rsid w:val="00C07D42"/>
    <w:rsid w:val="00DE25A8"/>
    <w:rsid w:val="00D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765EC"/>
  <w15:chartTrackingRefBased/>
  <w15:docId w15:val="{0A6E8BFE-68CA-43C6-A514-DF9CFE9A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9F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A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A2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A2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Georgitsis, Ryley</dc:creator>
  <cp:keywords/>
  <dc:description/>
  <cp:lastModifiedBy>Cirillo, Laurie</cp:lastModifiedBy>
  <cp:revision>2</cp:revision>
  <dcterms:created xsi:type="dcterms:W3CDTF">2023-04-11T13:14:00Z</dcterms:created>
  <dcterms:modified xsi:type="dcterms:W3CDTF">2023-04-12T13:10:00Z</dcterms:modified>
</cp:coreProperties>
</file>